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963B2" w14:textId="77777777" w:rsidR="00703446" w:rsidRPr="00157915" w:rsidRDefault="00691FFD" w:rsidP="00157915">
      <w:pPr>
        <w:spacing w:after="0"/>
        <w:rPr>
          <w:b/>
          <w:sz w:val="32"/>
        </w:rPr>
      </w:pPr>
      <w:r>
        <w:rPr>
          <w:noProof/>
          <w:lang w:eastAsia="en-GB"/>
        </w:rPr>
        <w:drawing>
          <wp:anchor distT="0" distB="0" distL="114300" distR="114300" simplePos="0" relativeHeight="251658240" behindDoc="0" locked="0" layoutInCell="1" allowOverlap="1" wp14:anchorId="5220366B" wp14:editId="549C46D2">
            <wp:simplePos x="0" y="0"/>
            <wp:positionH relativeFrom="margin">
              <wp:posOffset>4846320</wp:posOffset>
            </wp:positionH>
            <wp:positionV relativeFrom="margin">
              <wp:posOffset>-121920</wp:posOffset>
            </wp:positionV>
            <wp:extent cx="1070610" cy="822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A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0610" cy="822960"/>
                    </a:xfrm>
                    <a:prstGeom prst="rect">
                      <a:avLst/>
                    </a:prstGeom>
                  </pic:spPr>
                </pic:pic>
              </a:graphicData>
            </a:graphic>
            <wp14:sizeRelH relativeFrom="page">
              <wp14:pctWidth>0</wp14:pctWidth>
            </wp14:sizeRelH>
            <wp14:sizeRelV relativeFrom="page">
              <wp14:pctHeight>0</wp14:pctHeight>
            </wp14:sizeRelV>
          </wp:anchor>
        </w:drawing>
      </w:r>
      <w:r w:rsidR="00157915" w:rsidRPr="00157915">
        <w:rPr>
          <w:b/>
          <w:sz w:val="32"/>
        </w:rPr>
        <w:t>Event and Training and Learning Session Booking Form</w:t>
      </w:r>
    </w:p>
    <w:p w14:paraId="00F2872C" w14:textId="77777777" w:rsidR="00157915" w:rsidRDefault="00157915" w:rsidP="00157915">
      <w:pPr>
        <w:spacing w:after="0"/>
      </w:pPr>
    </w:p>
    <w:p w14:paraId="4D2650D4" w14:textId="604197F6" w:rsidR="00750325" w:rsidRDefault="00691FFD" w:rsidP="00157915">
      <w:pPr>
        <w:spacing w:after="0"/>
      </w:pPr>
      <w:r>
        <w:t>U</w:t>
      </w:r>
      <w:r w:rsidR="00157915">
        <w:t xml:space="preserve">se this form to book a place(s) at any Fife Voluntary Action event or training/learning session.  You can book places </w:t>
      </w:r>
      <w:r w:rsidR="00750325">
        <w:t xml:space="preserve">electronically </w:t>
      </w:r>
      <w:r w:rsidR="00157915">
        <w:t>on our website and receive an e-mail confirmation of what you submitted for your records</w:t>
      </w:r>
      <w:r w:rsidR="00750325">
        <w:t xml:space="preserve">: </w:t>
      </w:r>
      <w:hyperlink r:id="rId8" w:history="1">
        <w:r w:rsidR="009B4B46">
          <w:rPr>
            <w:rStyle w:val="Hyperlink"/>
          </w:rPr>
          <w:t>www.fva.org/bookaplace</w:t>
        </w:r>
      </w:hyperlink>
    </w:p>
    <w:p w14:paraId="549BB00E" w14:textId="77777777" w:rsidR="00157915" w:rsidRPr="006A6006" w:rsidRDefault="00157915" w:rsidP="00157915">
      <w:pPr>
        <w:spacing w:after="0"/>
        <w:rPr>
          <w:sz w:val="12"/>
          <w:szCs w:val="12"/>
        </w:rPr>
      </w:pPr>
    </w:p>
    <w:p w14:paraId="73BDECD0" w14:textId="605807B9" w:rsidR="00157915" w:rsidRDefault="00750325" w:rsidP="00157915">
      <w:pPr>
        <w:spacing w:after="0"/>
      </w:pPr>
      <w:r>
        <w:t xml:space="preserve">If completing this form by </w:t>
      </w:r>
      <w:proofErr w:type="gramStart"/>
      <w:r>
        <w:t>hand</w:t>
      </w:r>
      <w:proofErr w:type="gramEnd"/>
      <w:r>
        <w:t xml:space="preserve"> p</w:t>
      </w:r>
      <w:r w:rsidR="00157915">
        <w:t xml:space="preserve">lease </w:t>
      </w:r>
      <w:r w:rsidR="00691FFD">
        <w:t xml:space="preserve">use </w:t>
      </w:r>
      <w:r w:rsidR="00157915">
        <w:t xml:space="preserve">BLOCK CAPITALS so that we </w:t>
      </w:r>
      <w:r>
        <w:t>can more easily read everything and avoid any mistakes</w:t>
      </w:r>
      <w:r w:rsidR="00157915">
        <w:t xml:space="preserve">.  </w:t>
      </w:r>
      <w:r w:rsidR="00691FFD">
        <w:t>C</w:t>
      </w:r>
      <w:r w:rsidR="00157915">
        <w:t xml:space="preserve">all 08456 006 046 during working hours or e-mail </w:t>
      </w:r>
      <w:hyperlink r:id="rId9" w:history="1">
        <w:r w:rsidR="009B4B46">
          <w:rPr>
            <w:rStyle w:val="Hyperlink"/>
          </w:rPr>
          <w:t>info@fva.org</w:t>
        </w:r>
      </w:hyperlink>
      <w:r>
        <w:t xml:space="preserve"> </w:t>
      </w:r>
      <w:r w:rsidR="00157915">
        <w:t>if you’d like any help with booking your place(s).</w:t>
      </w:r>
    </w:p>
    <w:p w14:paraId="5832DEB3" w14:textId="77777777" w:rsidR="00157915" w:rsidRPr="00E448D4" w:rsidRDefault="00157915" w:rsidP="00157915">
      <w:pPr>
        <w:spacing w:after="0"/>
        <w:rPr>
          <w:sz w:val="16"/>
          <w:szCs w:val="16"/>
        </w:rPr>
      </w:pPr>
    </w:p>
    <w:p w14:paraId="32964BAD" w14:textId="537BA2DE" w:rsidR="00157915" w:rsidRPr="00AA353E" w:rsidRDefault="00157915" w:rsidP="00157915">
      <w:pPr>
        <w:spacing w:after="0"/>
        <w:rPr>
          <w:b/>
        </w:rPr>
      </w:pPr>
      <w:proofErr w:type="gramStart"/>
      <w:r w:rsidRPr="00AA353E">
        <w:rPr>
          <w:b/>
        </w:rPr>
        <w:t>Step  1</w:t>
      </w:r>
      <w:proofErr w:type="gramEnd"/>
      <w:r w:rsidRPr="00AA353E">
        <w:rPr>
          <w:b/>
        </w:rPr>
        <w:t xml:space="preserve"> – Training </w:t>
      </w:r>
      <w:r w:rsidR="00B92B48">
        <w:rPr>
          <w:b/>
        </w:rPr>
        <w:t>session</w:t>
      </w:r>
      <w:r w:rsidRPr="00AA353E">
        <w:rPr>
          <w:b/>
        </w:rPr>
        <w:t>/event details</w:t>
      </w:r>
    </w:p>
    <w:tbl>
      <w:tblPr>
        <w:tblStyle w:val="TableGrid"/>
        <w:tblW w:w="0" w:type="auto"/>
        <w:tblLook w:val="04A0" w:firstRow="1" w:lastRow="0" w:firstColumn="1" w:lastColumn="0" w:noHBand="0" w:noVBand="1"/>
      </w:tblPr>
      <w:tblGrid>
        <w:gridCol w:w="2484"/>
        <w:gridCol w:w="7002"/>
      </w:tblGrid>
      <w:tr w:rsidR="00E448D4" w14:paraId="06D48485" w14:textId="77777777" w:rsidTr="006214CC">
        <w:tc>
          <w:tcPr>
            <w:tcW w:w="2518" w:type="dxa"/>
            <w:tcBorders>
              <w:top w:val="nil"/>
              <w:left w:val="nil"/>
              <w:bottom w:val="nil"/>
              <w:right w:val="single" w:sz="4" w:space="0" w:color="auto"/>
            </w:tcBorders>
          </w:tcPr>
          <w:p w14:paraId="4AE1ECBC" w14:textId="7EF2E20B" w:rsidR="00E448D4" w:rsidRDefault="00E448D4" w:rsidP="00E448D4">
            <w:pPr>
              <w:jc w:val="right"/>
            </w:pPr>
            <w:r>
              <w:t>Event/</w:t>
            </w:r>
            <w:r w:rsidR="00B92B48">
              <w:t>session</w:t>
            </w:r>
            <w:r>
              <w:t xml:space="preserve"> title</w:t>
            </w:r>
          </w:p>
          <w:p w14:paraId="5843CDAC" w14:textId="77777777" w:rsidR="00E448D4" w:rsidRDefault="00E448D4" w:rsidP="00E448D4">
            <w:pPr>
              <w:jc w:val="right"/>
            </w:pPr>
          </w:p>
        </w:tc>
        <w:tc>
          <w:tcPr>
            <w:tcW w:w="7223" w:type="dxa"/>
            <w:tcBorders>
              <w:left w:val="single" w:sz="4" w:space="0" w:color="auto"/>
            </w:tcBorders>
          </w:tcPr>
          <w:p w14:paraId="3C363679" w14:textId="77777777" w:rsidR="00E448D4" w:rsidRPr="0034732B" w:rsidRDefault="00E448D4" w:rsidP="006214CC">
            <w:pPr>
              <w:rPr>
                <w:sz w:val="28"/>
              </w:rPr>
            </w:pPr>
          </w:p>
        </w:tc>
      </w:tr>
      <w:tr w:rsidR="00E448D4" w14:paraId="3AF6A300" w14:textId="77777777" w:rsidTr="006214CC">
        <w:tc>
          <w:tcPr>
            <w:tcW w:w="2518" w:type="dxa"/>
            <w:tcBorders>
              <w:top w:val="nil"/>
              <w:left w:val="nil"/>
              <w:bottom w:val="nil"/>
              <w:right w:val="single" w:sz="4" w:space="0" w:color="auto"/>
            </w:tcBorders>
            <w:vAlign w:val="center"/>
          </w:tcPr>
          <w:p w14:paraId="21EC9D83" w14:textId="77777777" w:rsidR="00E448D4" w:rsidRDefault="00E448D4" w:rsidP="006214CC">
            <w:pPr>
              <w:jc w:val="right"/>
            </w:pPr>
            <w:r>
              <w:t xml:space="preserve">When does it take place </w:t>
            </w:r>
          </w:p>
        </w:tc>
        <w:tc>
          <w:tcPr>
            <w:tcW w:w="7223" w:type="dxa"/>
            <w:tcBorders>
              <w:left w:val="single" w:sz="4" w:space="0" w:color="auto"/>
            </w:tcBorders>
            <w:vAlign w:val="center"/>
          </w:tcPr>
          <w:p w14:paraId="0D63711A" w14:textId="77777777" w:rsidR="00E448D4" w:rsidRPr="0034732B" w:rsidRDefault="00E448D4" w:rsidP="006214CC">
            <w:pPr>
              <w:rPr>
                <w:sz w:val="28"/>
              </w:rPr>
            </w:pPr>
          </w:p>
        </w:tc>
      </w:tr>
      <w:tr w:rsidR="00E448D4" w14:paraId="7F82A14C" w14:textId="77777777" w:rsidTr="006214CC">
        <w:tc>
          <w:tcPr>
            <w:tcW w:w="2518" w:type="dxa"/>
            <w:tcBorders>
              <w:top w:val="nil"/>
              <w:left w:val="nil"/>
              <w:bottom w:val="nil"/>
              <w:right w:val="single" w:sz="4" w:space="0" w:color="auto"/>
            </w:tcBorders>
            <w:vAlign w:val="center"/>
          </w:tcPr>
          <w:p w14:paraId="22D80574" w14:textId="77777777" w:rsidR="00E448D4" w:rsidRDefault="00E448D4" w:rsidP="006214CC">
            <w:pPr>
              <w:jc w:val="right"/>
            </w:pPr>
            <w:r>
              <w:t>Where does it take place</w:t>
            </w:r>
          </w:p>
        </w:tc>
        <w:tc>
          <w:tcPr>
            <w:tcW w:w="7223" w:type="dxa"/>
            <w:tcBorders>
              <w:left w:val="single" w:sz="4" w:space="0" w:color="auto"/>
            </w:tcBorders>
            <w:vAlign w:val="center"/>
          </w:tcPr>
          <w:p w14:paraId="5455ED6F" w14:textId="77777777" w:rsidR="00E448D4" w:rsidRPr="0034732B" w:rsidRDefault="00E448D4" w:rsidP="006214CC">
            <w:pPr>
              <w:rPr>
                <w:sz w:val="28"/>
              </w:rPr>
            </w:pPr>
          </w:p>
        </w:tc>
      </w:tr>
    </w:tbl>
    <w:p w14:paraId="5172E8FA" w14:textId="77777777" w:rsidR="00AA353E" w:rsidRPr="00E448D4" w:rsidRDefault="00AA353E" w:rsidP="00157915">
      <w:pPr>
        <w:spacing w:after="0"/>
        <w:rPr>
          <w:sz w:val="16"/>
          <w:szCs w:val="16"/>
        </w:rPr>
      </w:pPr>
    </w:p>
    <w:p w14:paraId="4060AF23" w14:textId="77777777" w:rsidR="00157915" w:rsidRPr="00AA353E" w:rsidRDefault="00157915" w:rsidP="00157915">
      <w:pPr>
        <w:spacing w:after="0"/>
        <w:rPr>
          <w:b/>
        </w:rPr>
      </w:pPr>
      <w:r w:rsidRPr="00AA353E">
        <w:rPr>
          <w:b/>
        </w:rPr>
        <w:t xml:space="preserve">Step 2 – Provide your details </w:t>
      </w:r>
      <w:r w:rsidRPr="00AA353E">
        <w:t>(the person making the booking)</w:t>
      </w:r>
    </w:p>
    <w:tbl>
      <w:tblPr>
        <w:tblStyle w:val="TableGrid"/>
        <w:tblW w:w="0" w:type="auto"/>
        <w:tblLook w:val="04A0" w:firstRow="1" w:lastRow="0" w:firstColumn="1" w:lastColumn="0" w:noHBand="0" w:noVBand="1"/>
      </w:tblPr>
      <w:tblGrid>
        <w:gridCol w:w="2482"/>
        <w:gridCol w:w="7004"/>
      </w:tblGrid>
      <w:tr w:rsidR="00E448D4" w14:paraId="2C0D3BBB" w14:textId="77777777" w:rsidTr="006214CC">
        <w:tc>
          <w:tcPr>
            <w:tcW w:w="2518" w:type="dxa"/>
            <w:tcBorders>
              <w:top w:val="nil"/>
              <w:left w:val="nil"/>
              <w:bottom w:val="nil"/>
              <w:right w:val="single" w:sz="4" w:space="0" w:color="auto"/>
            </w:tcBorders>
            <w:vAlign w:val="center"/>
          </w:tcPr>
          <w:p w14:paraId="582BB644" w14:textId="77777777" w:rsidR="00E448D4" w:rsidRDefault="00E448D4" w:rsidP="006214CC">
            <w:pPr>
              <w:jc w:val="right"/>
            </w:pPr>
            <w:r>
              <w:t>Name</w:t>
            </w:r>
          </w:p>
        </w:tc>
        <w:tc>
          <w:tcPr>
            <w:tcW w:w="7223" w:type="dxa"/>
            <w:tcBorders>
              <w:left w:val="single" w:sz="4" w:space="0" w:color="auto"/>
            </w:tcBorders>
            <w:vAlign w:val="center"/>
          </w:tcPr>
          <w:p w14:paraId="1FFC45C4" w14:textId="77777777" w:rsidR="00E448D4" w:rsidRPr="0034732B" w:rsidRDefault="00E448D4" w:rsidP="006214CC">
            <w:pPr>
              <w:rPr>
                <w:sz w:val="28"/>
              </w:rPr>
            </w:pPr>
          </w:p>
        </w:tc>
      </w:tr>
      <w:tr w:rsidR="00750325" w14:paraId="0C8CCFC0" w14:textId="77777777" w:rsidTr="006214CC">
        <w:tc>
          <w:tcPr>
            <w:tcW w:w="2518" w:type="dxa"/>
            <w:tcBorders>
              <w:top w:val="nil"/>
              <w:left w:val="nil"/>
              <w:bottom w:val="nil"/>
              <w:right w:val="single" w:sz="4" w:space="0" w:color="auto"/>
            </w:tcBorders>
            <w:vAlign w:val="center"/>
          </w:tcPr>
          <w:p w14:paraId="0C1AEE39" w14:textId="760E7CDA" w:rsidR="00750325" w:rsidRDefault="00750325" w:rsidP="006214CC">
            <w:pPr>
              <w:jc w:val="right"/>
            </w:pPr>
            <w:r>
              <w:t>Organisation</w:t>
            </w:r>
          </w:p>
        </w:tc>
        <w:tc>
          <w:tcPr>
            <w:tcW w:w="7223" w:type="dxa"/>
            <w:tcBorders>
              <w:left w:val="single" w:sz="4" w:space="0" w:color="auto"/>
            </w:tcBorders>
            <w:vAlign w:val="center"/>
          </w:tcPr>
          <w:p w14:paraId="0031AB7F" w14:textId="77777777" w:rsidR="00750325" w:rsidRPr="0034732B" w:rsidRDefault="00750325" w:rsidP="006214CC">
            <w:pPr>
              <w:rPr>
                <w:sz w:val="28"/>
              </w:rPr>
            </w:pPr>
          </w:p>
        </w:tc>
      </w:tr>
      <w:tr w:rsidR="00E448D4" w14:paraId="29696F17" w14:textId="77777777" w:rsidTr="006214CC">
        <w:tc>
          <w:tcPr>
            <w:tcW w:w="2518" w:type="dxa"/>
            <w:tcBorders>
              <w:top w:val="nil"/>
              <w:left w:val="nil"/>
              <w:bottom w:val="nil"/>
              <w:right w:val="single" w:sz="4" w:space="0" w:color="auto"/>
            </w:tcBorders>
            <w:vAlign w:val="center"/>
          </w:tcPr>
          <w:p w14:paraId="12B9525F" w14:textId="77777777" w:rsidR="00E448D4" w:rsidRDefault="00E448D4" w:rsidP="006214CC">
            <w:pPr>
              <w:jc w:val="right"/>
            </w:pPr>
            <w:r>
              <w:t>Position</w:t>
            </w:r>
          </w:p>
        </w:tc>
        <w:tc>
          <w:tcPr>
            <w:tcW w:w="7223" w:type="dxa"/>
            <w:tcBorders>
              <w:left w:val="single" w:sz="4" w:space="0" w:color="auto"/>
            </w:tcBorders>
            <w:vAlign w:val="center"/>
          </w:tcPr>
          <w:p w14:paraId="6A99CD64" w14:textId="77777777" w:rsidR="00E448D4" w:rsidRPr="0034732B" w:rsidRDefault="00E448D4" w:rsidP="006214CC">
            <w:pPr>
              <w:rPr>
                <w:sz w:val="28"/>
              </w:rPr>
            </w:pPr>
          </w:p>
        </w:tc>
      </w:tr>
      <w:tr w:rsidR="00E448D4" w14:paraId="58AEA0FF" w14:textId="77777777" w:rsidTr="006214CC">
        <w:tc>
          <w:tcPr>
            <w:tcW w:w="2518" w:type="dxa"/>
            <w:tcBorders>
              <w:top w:val="nil"/>
              <w:left w:val="nil"/>
              <w:bottom w:val="nil"/>
              <w:right w:val="single" w:sz="4" w:space="0" w:color="auto"/>
            </w:tcBorders>
          </w:tcPr>
          <w:p w14:paraId="4CD77F33" w14:textId="77777777" w:rsidR="00E448D4" w:rsidRDefault="00E448D4" w:rsidP="00E448D4">
            <w:pPr>
              <w:jc w:val="right"/>
            </w:pPr>
            <w:r>
              <w:t>Address</w:t>
            </w:r>
          </w:p>
        </w:tc>
        <w:tc>
          <w:tcPr>
            <w:tcW w:w="7223" w:type="dxa"/>
            <w:tcBorders>
              <w:left w:val="single" w:sz="4" w:space="0" w:color="auto"/>
            </w:tcBorders>
            <w:vAlign w:val="center"/>
          </w:tcPr>
          <w:p w14:paraId="0237AA10" w14:textId="77777777" w:rsidR="00E448D4" w:rsidRPr="0034732B" w:rsidRDefault="00E448D4" w:rsidP="006214CC">
            <w:pPr>
              <w:rPr>
                <w:sz w:val="28"/>
              </w:rPr>
            </w:pPr>
          </w:p>
          <w:p w14:paraId="2C83D5D2" w14:textId="77777777" w:rsidR="0034732B" w:rsidRPr="0034732B" w:rsidRDefault="0034732B" w:rsidP="006214CC">
            <w:pPr>
              <w:rPr>
                <w:sz w:val="28"/>
              </w:rPr>
            </w:pPr>
          </w:p>
        </w:tc>
      </w:tr>
      <w:tr w:rsidR="00E448D4" w14:paraId="5E08AE9B" w14:textId="77777777" w:rsidTr="006214CC">
        <w:tc>
          <w:tcPr>
            <w:tcW w:w="2518" w:type="dxa"/>
            <w:tcBorders>
              <w:top w:val="nil"/>
              <w:left w:val="nil"/>
              <w:bottom w:val="nil"/>
              <w:right w:val="single" w:sz="4" w:space="0" w:color="auto"/>
            </w:tcBorders>
            <w:vAlign w:val="center"/>
          </w:tcPr>
          <w:p w14:paraId="3E6340F6" w14:textId="77777777" w:rsidR="00E448D4" w:rsidRDefault="00E448D4" w:rsidP="006214CC">
            <w:pPr>
              <w:jc w:val="right"/>
            </w:pPr>
            <w:r>
              <w:t>E-mail address</w:t>
            </w:r>
          </w:p>
        </w:tc>
        <w:tc>
          <w:tcPr>
            <w:tcW w:w="7223" w:type="dxa"/>
            <w:tcBorders>
              <w:left w:val="single" w:sz="4" w:space="0" w:color="auto"/>
            </w:tcBorders>
            <w:vAlign w:val="center"/>
          </w:tcPr>
          <w:p w14:paraId="00BFED8B" w14:textId="77777777" w:rsidR="00E448D4" w:rsidRPr="0034732B" w:rsidRDefault="00E448D4" w:rsidP="006214CC">
            <w:pPr>
              <w:rPr>
                <w:sz w:val="28"/>
              </w:rPr>
            </w:pPr>
          </w:p>
        </w:tc>
      </w:tr>
      <w:tr w:rsidR="00E448D4" w14:paraId="1D4EB995" w14:textId="77777777" w:rsidTr="006214CC">
        <w:tc>
          <w:tcPr>
            <w:tcW w:w="2518" w:type="dxa"/>
            <w:tcBorders>
              <w:top w:val="nil"/>
              <w:left w:val="nil"/>
              <w:bottom w:val="nil"/>
              <w:right w:val="single" w:sz="4" w:space="0" w:color="auto"/>
            </w:tcBorders>
            <w:vAlign w:val="center"/>
          </w:tcPr>
          <w:p w14:paraId="0E1F6A99" w14:textId="77777777" w:rsidR="00E448D4" w:rsidRDefault="00E448D4" w:rsidP="006214CC">
            <w:pPr>
              <w:jc w:val="right"/>
            </w:pPr>
            <w:r>
              <w:t>Phone number</w:t>
            </w:r>
          </w:p>
        </w:tc>
        <w:tc>
          <w:tcPr>
            <w:tcW w:w="7223" w:type="dxa"/>
            <w:tcBorders>
              <w:left w:val="single" w:sz="4" w:space="0" w:color="auto"/>
            </w:tcBorders>
            <w:vAlign w:val="center"/>
          </w:tcPr>
          <w:p w14:paraId="664918F1" w14:textId="77777777" w:rsidR="00E448D4" w:rsidRPr="0034732B" w:rsidRDefault="00E448D4" w:rsidP="006214CC">
            <w:pPr>
              <w:rPr>
                <w:sz w:val="28"/>
              </w:rPr>
            </w:pPr>
          </w:p>
        </w:tc>
      </w:tr>
    </w:tbl>
    <w:p w14:paraId="70324F69" w14:textId="7163E3C2" w:rsidR="00AA353E" w:rsidRPr="006A6006" w:rsidRDefault="00AA353E" w:rsidP="006A6006">
      <w:pPr>
        <w:spacing w:after="0" w:line="360" w:lineRule="auto"/>
        <w:jc w:val="right"/>
        <w:rPr>
          <w:i/>
          <w:sz w:val="18"/>
        </w:rPr>
      </w:pPr>
      <w:r w:rsidRPr="006A6006">
        <w:rPr>
          <w:i/>
          <w:sz w:val="18"/>
        </w:rPr>
        <w:t xml:space="preserve">You must provide an e-mail address </w:t>
      </w:r>
      <w:r w:rsidR="00750325">
        <w:rPr>
          <w:i/>
          <w:sz w:val="18"/>
        </w:rPr>
        <w:t>or</w:t>
      </w:r>
      <w:r w:rsidRPr="006A6006">
        <w:rPr>
          <w:i/>
          <w:sz w:val="18"/>
        </w:rPr>
        <w:t xml:space="preserve"> telephone number.</w:t>
      </w:r>
    </w:p>
    <w:p w14:paraId="551D5785" w14:textId="4586FDA1" w:rsidR="00157915" w:rsidRDefault="00157915" w:rsidP="00157915">
      <w:pPr>
        <w:spacing w:after="0"/>
      </w:pPr>
      <w:r w:rsidRPr="00AA353E">
        <w:rPr>
          <w:b/>
        </w:rPr>
        <w:t xml:space="preserve">Step 3 – Provide </w:t>
      </w:r>
      <w:r w:rsidR="00750325">
        <w:rPr>
          <w:b/>
        </w:rPr>
        <w:t>attendee</w:t>
      </w:r>
      <w:r w:rsidRPr="00AA353E">
        <w:rPr>
          <w:b/>
        </w:rPr>
        <w:t xml:space="preserve"> details</w:t>
      </w:r>
      <w:r w:rsidR="00AA353E">
        <w:t xml:space="preserve"> (their name </w:t>
      </w:r>
      <w:r w:rsidR="009C3F4E">
        <w:t>and e-mail address</w:t>
      </w:r>
      <w:r w:rsidR="00AA353E">
        <w:t>)</w:t>
      </w:r>
    </w:p>
    <w:p w14:paraId="66BCE593" w14:textId="7EA731EC" w:rsidR="00750325" w:rsidRPr="00750325" w:rsidRDefault="00750325" w:rsidP="00157915">
      <w:pPr>
        <w:spacing w:after="0"/>
        <w:rPr>
          <w:i/>
        </w:rPr>
      </w:pPr>
      <w:r w:rsidRPr="00750325">
        <w:rPr>
          <w:i/>
        </w:rPr>
        <w:t>Please note: If you are only booking a place for yourself, you can leave this section blank.</w:t>
      </w:r>
    </w:p>
    <w:tbl>
      <w:tblPr>
        <w:tblStyle w:val="TableGrid"/>
        <w:tblW w:w="0" w:type="auto"/>
        <w:tblLook w:val="04A0" w:firstRow="1" w:lastRow="0" w:firstColumn="1" w:lastColumn="0" w:noHBand="0" w:noVBand="1"/>
      </w:tblPr>
      <w:tblGrid>
        <w:gridCol w:w="2474"/>
        <w:gridCol w:w="7012"/>
      </w:tblGrid>
      <w:tr w:rsidR="00E448D4" w14:paraId="4693B9C0" w14:textId="77777777" w:rsidTr="006214CC">
        <w:tc>
          <w:tcPr>
            <w:tcW w:w="2518" w:type="dxa"/>
            <w:tcBorders>
              <w:top w:val="nil"/>
              <w:left w:val="nil"/>
              <w:bottom w:val="nil"/>
              <w:right w:val="single" w:sz="4" w:space="0" w:color="auto"/>
            </w:tcBorders>
            <w:vAlign w:val="center"/>
          </w:tcPr>
          <w:p w14:paraId="61B36434" w14:textId="3A6D2782" w:rsidR="00E448D4" w:rsidRDefault="00750325" w:rsidP="006214CC">
            <w:pPr>
              <w:jc w:val="right"/>
            </w:pPr>
            <w:r>
              <w:t>Attendee</w:t>
            </w:r>
            <w:r w:rsidR="00E448D4">
              <w:t xml:space="preserve"> 1</w:t>
            </w:r>
          </w:p>
        </w:tc>
        <w:tc>
          <w:tcPr>
            <w:tcW w:w="7223" w:type="dxa"/>
            <w:tcBorders>
              <w:left w:val="single" w:sz="4" w:space="0" w:color="auto"/>
            </w:tcBorders>
            <w:vAlign w:val="center"/>
          </w:tcPr>
          <w:p w14:paraId="3A180565" w14:textId="77777777" w:rsidR="00E448D4" w:rsidRPr="0034732B" w:rsidRDefault="00E448D4" w:rsidP="006214CC">
            <w:pPr>
              <w:rPr>
                <w:sz w:val="28"/>
              </w:rPr>
            </w:pPr>
          </w:p>
        </w:tc>
      </w:tr>
      <w:tr w:rsidR="00E448D4" w14:paraId="1007C9BB" w14:textId="77777777" w:rsidTr="006214CC">
        <w:tc>
          <w:tcPr>
            <w:tcW w:w="2518" w:type="dxa"/>
            <w:tcBorders>
              <w:top w:val="nil"/>
              <w:left w:val="nil"/>
              <w:bottom w:val="nil"/>
              <w:right w:val="single" w:sz="4" w:space="0" w:color="auto"/>
            </w:tcBorders>
            <w:vAlign w:val="center"/>
          </w:tcPr>
          <w:p w14:paraId="2C49CE39" w14:textId="4F0513B4" w:rsidR="00E448D4" w:rsidRDefault="00750325" w:rsidP="006214CC">
            <w:pPr>
              <w:jc w:val="right"/>
            </w:pPr>
            <w:r>
              <w:t>Attendee</w:t>
            </w:r>
            <w:r w:rsidR="00E448D4">
              <w:t xml:space="preserve"> 2</w:t>
            </w:r>
          </w:p>
        </w:tc>
        <w:tc>
          <w:tcPr>
            <w:tcW w:w="7223" w:type="dxa"/>
            <w:tcBorders>
              <w:left w:val="single" w:sz="4" w:space="0" w:color="auto"/>
            </w:tcBorders>
            <w:vAlign w:val="center"/>
          </w:tcPr>
          <w:p w14:paraId="26792186" w14:textId="77777777" w:rsidR="00E448D4" w:rsidRPr="0034732B" w:rsidRDefault="00E448D4" w:rsidP="006214CC">
            <w:pPr>
              <w:rPr>
                <w:sz w:val="28"/>
              </w:rPr>
            </w:pPr>
          </w:p>
        </w:tc>
      </w:tr>
      <w:tr w:rsidR="00E448D4" w14:paraId="618271C0" w14:textId="77777777" w:rsidTr="006214CC">
        <w:tc>
          <w:tcPr>
            <w:tcW w:w="2518" w:type="dxa"/>
            <w:tcBorders>
              <w:top w:val="nil"/>
              <w:left w:val="nil"/>
              <w:bottom w:val="nil"/>
              <w:right w:val="single" w:sz="4" w:space="0" w:color="auto"/>
            </w:tcBorders>
            <w:vAlign w:val="center"/>
          </w:tcPr>
          <w:p w14:paraId="15D2B951" w14:textId="59B411AA" w:rsidR="00E448D4" w:rsidRDefault="00750325" w:rsidP="006214CC">
            <w:pPr>
              <w:jc w:val="right"/>
            </w:pPr>
            <w:r>
              <w:t>Attendee</w:t>
            </w:r>
            <w:r w:rsidR="00E448D4">
              <w:t xml:space="preserve"> 3</w:t>
            </w:r>
          </w:p>
        </w:tc>
        <w:tc>
          <w:tcPr>
            <w:tcW w:w="7223" w:type="dxa"/>
            <w:tcBorders>
              <w:left w:val="single" w:sz="4" w:space="0" w:color="auto"/>
            </w:tcBorders>
            <w:vAlign w:val="center"/>
          </w:tcPr>
          <w:p w14:paraId="501C1C9C" w14:textId="77777777" w:rsidR="00E448D4" w:rsidRPr="0034732B" w:rsidRDefault="00E448D4" w:rsidP="006214CC">
            <w:pPr>
              <w:rPr>
                <w:sz w:val="28"/>
              </w:rPr>
            </w:pPr>
          </w:p>
        </w:tc>
      </w:tr>
      <w:tr w:rsidR="00E448D4" w14:paraId="2E7F9293" w14:textId="77777777" w:rsidTr="006214CC">
        <w:tc>
          <w:tcPr>
            <w:tcW w:w="2518" w:type="dxa"/>
            <w:tcBorders>
              <w:top w:val="nil"/>
              <w:left w:val="nil"/>
              <w:bottom w:val="nil"/>
              <w:right w:val="single" w:sz="4" w:space="0" w:color="auto"/>
            </w:tcBorders>
            <w:vAlign w:val="center"/>
          </w:tcPr>
          <w:p w14:paraId="6452ADDC" w14:textId="3727D58E" w:rsidR="00E448D4" w:rsidRDefault="00750325" w:rsidP="006214CC">
            <w:pPr>
              <w:jc w:val="right"/>
            </w:pPr>
            <w:r>
              <w:t>Attendee</w:t>
            </w:r>
            <w:r w:rsidR="00E448D4">
              <w:t xml:space="preserve"> 4</w:t>
            </w:r>
          </w:p>
        </w:tc>
        <w:tc>
          <w:tcPr>
            <w:tcW w:w="7223" w:type="dxa"/>
            <w:tcBorders>
              <w:left w:val="single" w:sz="4" w:space="0" w:color="auto"/>
            </w:tcBorders>
            <w:vAlign w:val="center"/>
          </w:tcPr>
          <w:p w14:paraId="52E4CC54" w14:textId="77777777" w:rsidR="00E448D4" w:rsidRPr="0034732B" w:rsidRDefault="00E448D4" w:rsidP="006214CC">
            <w:pPr>
              <w:rPr>
                <w:sz w:val="28"/>
              </w:rPr>
            </w:pPr>
          </w:p>
        </w:tc>
      </w:tr>
      <w:tr w:rsidR="00E448D4" w14:paraId="69111234" w14:textId="77777777" w:rsidTr="006214CC">
        <w:tc>
          <w:tcPr>
            <w:tcW w:w="2518" w:type="dxa"/>
            <w:tcBorders>
              <w:top w:val="nil"/>
              <w:left w:val="nil"/>
              <w:bottom w:val="nil"/>
              <w:right w:val="single" w:sz="4" w:space="0" w:color="auto"/>
            </w:tcBorders>
            <w:vAlign w:val="center"/>
          </w:tcPr>
          <w:p w14:paraId="6F26E5FE" w14:textId="288EA5AB" w:rsidR="00E448D4" w:rsidRDefault="00750325" w:rsidP="006214CC">
            <w:pPr>
              <w:jc w:val="right"/>
            </w:pPr>
            <w:r>
              <w:t>Attendee</w:t>
            </w:r>
            <w:r w:rsidR="00E448D4">
              <w:t xml:space="preserve"> 5</w:t>
            </w:r>
          </w:p>
        </w:tc>
        <w:tc>
          <w:tcPr>
            <w:tcW w:w="7223" w:type="dxa"/>
            <w:tcBorders>
              <w:left w:val="single" w:sz="4" w:space="0" w:color="auto"/>
            </w:tcBorders>
            <w:vAlign w:val="center"/>
          </w:tcPr>
          <w:p w14:paraId="42524440" w14:textId="77777777" w:rsidR="00E448D4" w:rsidRPr="0034732B" w:rsidRDefault="00E448D4" w:rsidP="006214CC">
            <w:pPr>
              <w:rPr>
                <w:sz w:val="28"/>
              </w:rPr>
            </w:pPr>
          </w:p>
        </w:tc>
      </w:tr>
      <w:tr w:rsidR="00E448D4" w14:paraId="2F52F9F4" w14:textId="77777777" w:rsidTr="006214CC">
        <w:tc>
          <w:tcPr>
            <w:tcW w:w="2518" w:type="dxa"/>
            <w:tcBorders>
              <w:top w:val="nil"/>
              <w:left w:val="nil"/>
              <w:bottom w:val="nil"/>
              <w:right w:val="single" w:sz="4" w:space="0" w:color="auto"/>
            </w:tcBorders>
            <w:vAlign w:val="center"/>
          </w:tcPr>
          <w:p w14:paraId="4EF4559E" w14:textId="6EE148D5" w:rsidR="00E448D4" w:rsidRDefault="00750325" w:rsidP="006214CC">
            <w:pPr>
              <w:jc w:val="right"/>
            </w:pPr>
            <w:r>
              <w:t>Attendee</w:t>
            </w:r>
            <w:r w:rsidR="00E448D4">
              <w:t xml:space="preserve"> 6</w:t>
            </w:r>
          </w:p>
        </w:tc>
        <w:tc>
          <w:tcPr>
            <w:tcW w:w="7223" w:type="dxa"/>
            <w:tcBorders>
              <w:left w:val="single" w:sz="4" w:space="0" w:color="auto"/>
            </w:tcBorders>
            <w:vAlign w:val="center"/>
          </w:tcPr>
          <w:p w14:paraId="0E856A7D" w14:textId="77777777" w:rsidR="00E448D4" w:rsidRPr="0034732B" w:rsidRDefault="00E448D4" w:rsidP="006214CC">
            <w:pPr>
              <w:rPr>
                <w:sz w:val="28"/>
              </w:rPr>
            </w:pPr>
          </w:p>
        </w:tc>
      </w:tr>
    </w:tbl>
    <w:p w14:paraId="1D4BD67E" w14:textId="77777777" w:rsidR="00AA353E" w:rsidRPr="00E448D4" w:rsidRDefault="00AA353E" w:rsidP="00157915">
      <w:pPr>
        <w:spacing w:after="0"/>
        <w:rPr>
          <w:sz w:val="16"/>
          <w:szCs w:val="16"/>
        </w:rPr>
      </w:pPr>
    </w:p>
    <w:p w14:paraId="017052E1" w14:textId="314EDFDE" w:rsidR="00157915" w:rsidRPr="00AA353E" w:rsidRDefault="00157915" w:rsidP="00157915">
      <w:pPr>
        <w:spacing w:after="0"/>
        <w:rPr>
          <w:b/>
        </w:rPr>
      </w:pPr>
      <w:r w:rsidRPr="00AA353E">
        <w:rPr>
          <w:b/>
        </w:rPr>
        <w:t>Step 4 – Tell us about any accessibility</w:t>
      </w:r>
      <w:r w:rsidR="00AC3213">
        <w:rPr>
          <w:b/>
        </w:rPr>
        <w:t>, communication</w:t>
      </w:r>
      <w:r w:rsidRPr="00AA353E">
        <w:rPr>
          <w:b/>
        </w:rPr>
        <w:t xml:space="preserve"> or other requirements</w:t>
      </w:r>
    </w:p>
    <w:tbl>
      <w:tblPr>
        <w:tblStyle w:val="TableGrid"/>
        <w:tblW w:w="0" w:type="auto"/>
        <w:tblLook w:val="04A0" w:firstRow="1" w:lastRow="0" w:firstColumn="1" w:lastColumn="0" w:noHBand="0" w:noVBand="1"/>
      </w:tblPr>
      <w:tblGrid>
        <w:gridCol w:w="9486"/>
      </w:tblGrid>
      <w:tr w:rsidR="00E448D4" w14:paraId="2BAB564D" w14:textId="77777777" w:rsidTr="00E448D4">
        <w:tc>
          <w:tcPr>
            <w:tcW w:w="9741" w:type="dxa"/>
          </w:tcPr>
          <w:p w14:paraId="4D283091" w14:textId="53DD3A58" w:rsidR="00E448D4" w:rsidRDefault="00E448D4" w:rsidP="00157915">
            <w:pPr>
              <w:rPr>
                <w:sz w:val="28"/>
              </w:rPr>
            </w:pPr>
          </w:p>
          <w:p w14:paraId="69141703" w14:textId="42C3AE26" w:rsidR="00750325" w:rsidRDefault="00750325" w:rsidP="00157915">
            <w:pPr>
              <w:rPr>
                <w:sz w:val="28"/>
              </w:rPr>
            </w:pPr>
          </w:p>
          <w:p w14:paraId="67FCBC66" w14:textId="65D471AA" w:rsidR="00750325" w:rsidRDefault="00750325" w:rsidP="00157915">
            <w:pPr>
              <w:rPr>
                <w:sz w:val="28"/>
              </w:rPr>
            </w:pPr>
          </w:p>
          <w:p w14:paraId="22197415" w14:textId="77777777" w:rsidR="00750325" w:rsidRPr="0034732B" w:rsidRDefault="00750325" w:rsidP="00157915">
            <w:pPr>
              <w:rPr>
                <w:sz w:val="28"/>
              </w:rPr>
            </w:pPr>
          </w:p>
          <w:p w14:paraId="19DC18AD" w14:textId="77777777" w:rsidR="00E448D4" w:rsidRDefault="00E448D4" w:rsidP="00157915"/>
        </w:tc>
      </w:tr>
    </w:tbl>
    <w:p w14:paraId="671A9D50" w14:textId="77777777" w:rsidR="00AA353E" w:rsidRPr="00E448D4" w:rsidRDefault="00AA353E" w:rsidP="00157915">
      <w:pPr>
        <w:spacing w:after="0"/>
        <w:rPr>
          <w:sz w:val="16"/>
          <w:szCs w:val="16"/>
        </w:rPr>
      </w:pPr>
    </w:p>
    <w:p w14:paraId="19CC41E2" w14:textId="77777777" w:rsidR="00750325" w:rsidRDefault="00750325">
      <w:pPr>
        <w:rPr>
          <w:b/>
        </w:rPr>
      </w:pPr>
      <w:r>
        <w:rPr>
          <w:b/>
        </w:rPr>
        <w:br w:type="page"/>
      </w:r>
    </w:p>
    <w:p w14:paraId="031201FF" w14:textId="6F33302E" w:rsidR="00157915" w:rsidRPr="00AA353E" w:rsidRDefault="00157915" w:rsidP="00157915">
      <w:pPr>
        <w:spacing w:after="0"/>
        <w:rPr>
          <w:b/>
        </w:rPr>
      </w:pPr>
      <w:r w:rsidRPr="00AA353E">
        <w:rPr>
          <w:b/>
        </w:rPr>
        <w:lastRenderedPageBreak/>
        <w:t xml:space="preserve">Step 5 – Paying for </w:t>
      </w:r>
      <w:r w:rsidR="00750325">
        <w:rPr>
          <w:b/>
        </w:rPr>
        <w:t>attendee</w:t>
      </w:r>
      <w:r w:rsidRPr="00AA353E">
        <w:rPr>
          <w:b/>
        </w:rPr>
        <w:t xml:space="preserve"> places</w:t>
      </w:r>
    </w:p>
    <w:p w14:paraId="64E357BF" w14:textId="77777777" w:rsidR="00AA353E" w:rsidRDefault="00157915" w:rsidP="00157915">
      <w:pPr>
        <w:spacing w:after="0"/>
      </w:pPr>
      <w:r>
        <w:t>Our website has details of costs where any fees are applicable.</w:t>
      </w:r>
      <w:r w:rsidR="001F4F83">
        <w:t xml:space="preserve">  Please contact us if you are not sure whether there are any fees associated with the session you have mentioned above.</w:t>
      </w:r>
    </w:p>
    <w:p w14:paraId="00AA1881" w14:textId="4CE9F832" w:rsidR="00AA353E" w:rsidRDefault="00AA353E" w:rsidP="00157915">
      <w:pPr>
        <w:spacing w:after="0"/>
      </w:pPr>
      <w:r>
        <w:t xml:space="preserve">If fees are </w:t>
      </w:r>
      <w:proofErr w:type="gramStart"/>
      <w:r>
        <w:t>applicable</w:t>
      </w:r>
      <w:proofErr w:type="gramEnd"/>
      <w:r>
        <w:t xml:space="preserve"> we will invoice </w:t>
      </w:r>
      <w:r w:rsidR="00323289">
        <w:t>you/</w:t>
      </w:r>
      <w:r>
        <w:t>your organisation.  Payment terms are strictly 30 days.</w:t>
      </w:r>
    </w:p>
    <w:p w14:paraId="187AB660" w14:textId="77777777" w:rsidR="00157915" w:rsidRPr="00E448D4" w:rsidRDefault="00157915" w:rsidP="00157915">
      <w:pPr>
        <w:spacing w:after="0"/>
        <w:rPr>
          <w:sz w:val="16"/>
          <w:szCs w:val="16"/>
        </w:rPr>
      </w:pPr>
    </w:p>
    <w:p w14:paraId="36B34C7B" w14:textId="77777777" w:rsidR="00157915" w:rsidRPr="00157915" w:rsidRDefault="00157915" w:rsidP="00157915">
      <w:pPr>
        <w:spacing w:after="0"/>
        <w:rPr>
          <w:b/>
        </w:rPr>
      </w:pPr>
      <w:r w:rsidRPr="00157915">
        <w:rPr>
          <w:b/>
        </w:rPr>
        <w:t>Step 6 – Submit your booking request</w:t>
      </w:r>
    </w:p>
    <w:p w14:paraId="1789D43A" w14:textId="77777777" w:rsidR="00157915" w:rsidRDefault="00157915" w:rsidP="00157915">
      <w:pPr>
        <w:spacing w:after="0"/>
      </w:pPr>
      <w:r>
        <w:t>It is important that you read our terms and conditions before you submit your booking request.</w:t>
      </w:r>
    </w:p>
    <w:p w14:paraId="1D9F8672" w14:textId="77777777" w:rsidR="00157915" w:rsidRDefault="00157915" w:rsidP="00157915">
      <w:pPr>
        <w:spacing w:after="0"/>
      </w:pPr>
      <w:r w:rsidRPr="00157915">
        <w:t>Your place(s) is not guaranteed until you receive confirmation of your place(s) from us.</w:t>
      </w:r>
    </w:p>
    <w:p w14:paraId="0BF580EF" w14:textId="77777777" w:rsidR="00157915" w:rsidRDefault="00157915" w:rsidP="00157915">
      <w:pPr>
        <w:spacing w:after="0"/>
      </w:pPr>
      <w:r w:rsidRPr="00157915">
        <w:t>By submitting a booking you confirm that you have the authority to submit the booking on behalf of your organisation and you agree to the terms and conditions relating to the booking.</w:t>
      </w:r>
    </w:p>
    <w:p w14:paraId="6460092B" w14:textId="77777777" w:rsidR="00157915" w:rsidRPr="00E448D4" w:rsidRDefault="00157915" w:rsidP="00157915">
      <w:pPr>
        <w:spacing w:after="0"/>
        <w:rPr>
          <w:sz w:val="16"/>
          <w:szCs w:val="16"/>
        </w:rPr>
      </w:pPr>
    </w:p>
    <w:p w14:paraId="534CA73D" w14:textId="0A24BFAE" w:rsidR="00157915" w:rsidRDefault="00157915" w:rsidP="00157915">
      <w:pPr>
        <w:spacing w:after="0"/>
      </w:pPr>
      <w:r w:rsidRPr="0034732B">
        <w:rPr>
          <w:b/>
        </w:rPr>
        <w:t>Please now return this form</w:t>
      </w:r>
      <w:r>
        <w:t xml:space="preserve"> by e-mail to: info@</w:t>
      </w:r>
      <w:r w:rsidR="00976D2C">
        <w:t>fva</w:t>
      </w:r>
      <w:r>
        <w:t xml:space="preserve">.org </w:t>
      </w:r>
      <w:r>
        <w:tab/>
      </w:r>
    </w:p>
    <w:p w14:paraId="3EB8A939" w14:textId="7D511846" w:rsidR="00157915" w:rsidRDefault="00157915" w:rsidP="001F4F83">
      <w:pPr>
        <w:spacing w:after="0"/>
        <w:rPr>
          <w:b/>
        </w:rPr>
      </w:pPr>
      <w:r>
        <w:t xml:space="preserve">Or, post to: Fife Voluntary Action, </w:t>
      </w:r>
      <w:r w:rsidR="00976D2C">
        <w:t>Caledonia House, Pentland Park, Saltire Centre, Glenrothes, KY6 2AL</w:t>
      </w:r>
      <w:r>
        <w:t>.</w:t>
      </w:r>
    </w:p>
    <w:p w14:paraId="2363D0F6" w14:textId="77777777" w:rsidR="00750325" w:rsidRDefault="00750325" w:rsidP="00750325">
      <w:pPr>
        <w:pBdr>
          <w:bottom w:val="single" w:sz="4" w:space="1" w:color="auto"/>
        </w:pBdr>
        <w:spacing w:after="0"/>
        <w:rPr>
          <w:b/>
          <w:sz w:val="24"/>
        </w:rPr>
      </w:pPr>
    </w:p>
    <w:p w14:paraId="04D8497A" w14:textId="77777777" w:rsidR="00750325" w:rsidRDefault="00750325" w:rsidP="00157915">
      <w:pPr>
        <w:spacing w:after="0"/>
        <w:rPr>
          <w:b/>
          <w:sz w:val="24"/>
        </w:rPr>
      </w:pPr>
    </w:p>
    <w:p w14:paraId="4D40D649" w14:textId="4754373F" w:rsidR="00157915" w:rsidRPr="00B50537" w:rsidRDefault="00157915" w:rsidP="00157915">
      <w:pPr>
        <w:spacing w:after="0"/>
        <w:rPr>
          <w:b/>
          <w:sz w:val="24"/>
        </w:rPr>
      </w:pPr>
      <w:r w:rsidRPr="00B50537">
        <w:rPr>
          <w:b/>
          <w:sz w:val="24"/>
        </w:rPr>
        <w:t>Terms and Conditions</w:t>
      </w:r>
    </w:p>
    <w:p w14:paraId="4B697B8C" w14:textId="798894E5" w:rsidR="0020235B" w:rsidRPr="009043E5" w:rsidRDefault="0020235B" w:rsidP="00C13A27">
      <w:pPr>
        <w:spacing w:after="0"/>
        <w:rPr>
          <w:sz w:val="20"/>
        </w:rPr>
      </w:pPr>
      <w:r w:rsidRPr="009043E5">
        <w:rPr>
          <w:sz w:val="20"/>
        </w:rPr>
        <w:t>All bookings to attend a</w:t>
      </w:r>
      <w:r w:rsidR="0063522F" w:rsidRPr="009043E5">
        <w:rPr>
          <w:sz w:val="20"/>
        </w:rPr>
        <w:t xml:space="preserve"> F</w:t>
      </w:r>
      <w:r w:rsidR="00750325">
        <w:rPr>
          <w:sz w:val="20"/>
        </w:rPr>
        <w:t xml:space="preserve">ife </w:t>
      </w:r>
      <w:r w:rsidR="0063522F" w:rsidRPr="009043E5">
        <w:rPr>
          <w:sz w:val="20"/>
        </w:rPr>
        <w:t>V</w:t>
      </w:r>
      <w:r w:rsidR="00750325">
        <w:rPr>
          <w:sz w:val="20"/>
        </w:rPr>
        <w:t xml:space="preserve">oluntary </w:t>
      </w:r>
      <w:r w:rsidR="0063522F" w:rsidRPr="009043E5">
        <w:rPr>
          <w:sz w:val="20"/>
        </w:rPr>
        <w:t>A</w:t>
      </w:r>
      <w:r w:rsidR="00750325">
        <w:rPr>
          <w:sz w:val="20"/>
        </w:rPr>
        <w:t>ction</w:t>
      </w:r>
      <w:r w:rsidR="0063522F" w:rsidRPr="009043E5">
        <w:rPr>
          <w:sz w:val="20"/>
        </w:rPr>
        <w:t xml:space="preserve"> event or training </w:t>
      </w:r>
      <w:r w:rsidR="00B92B48">
        <w:rPr>
          <w:sz w:val="20"/>
        </w:rPr>
        <w:t>session</w:t>
      </w:r>
      <w:r w:rsidR="0063522F" w:rsidRPr="009043E5">
        <w:rPr>
          <w:sz w:val="20"/>
        </w:rPr>
        <w:t xml:space="preserve"> are</w:t>
      </w:r>
      <w:r w:rsidRPr="009043E5">
        <w:rPr>
          <w:sz w:val="20"/>
        </w:rPr>
        <w:t xml:space="preserve"> subject to these Terms and Conditions.</w:t>
      </w:r>
    </w:p>
    <w:p w14:paraId="28B57936" w14:textId="77777777" w:rsidR="0020235B" w:rsidRPr="009043E5" w:rsidRDefault="0020235B" w:rsidP="00C13A27">
      <w:pPr>
        <w:spacing w:after="0"/>
        <w:rPr>
          <w:sz w:val="20"/>
        </w:rPr>
      </w:pPr>
    </w:p>
    <w:p w14:paraId="684B6ABB" w14:textId="77777777" w:rsidR="00976D2C" w:rsidRPr="009043E5" w:rsidRDefault="00976D2C" w:rsidP="00976D2C">
      <w:pPr>
        <w:spacing w:after="0"/>
        <w:rPr>
          <w:b/>
          <w:sz w:val="20"/>
        </w:rPr>
      </w:pPr>
      <w:r w:rsidRPr="009043E5">
        <w:rPr>
          <w:b/>
          <w:sz w:val="20"/>
        </w:rPr>
        <w:t>Booking a place</w:t>
      </w:r>
    </w:p>
    <w:p w14:paraId="304A79FA" w14:textId="77777777" w:rsidR="00976D2C" w:rsidRPr="009043E5" w:rsidRDefault="00976D2C" w:rsidP="00976D2C">
      <w:pPr>
        <w:spacing w:after="0"/>
        <w:rPr>
          <w:sz w:val="20"/>
        </w:rPr>
      </w:pPr>
      <w:r w:rsidRPr="009043E5">
        <w:rPr>
          <w:sz w:val="20"/>
        </w:rPr>
        <w:t xml:space="preserve">The completion </w:t>
      </w:r>
      <w:r>
        <w:rPr>
          <w:sz w:val="20"/>
        </w:rPr>
        <w:t xml:space="preserve">and submission </w:t>
      </w:r>
      <w:r w:rsidRPr="009043E5">
        <w:rPr>
          <w:sz w:val="20"/>
        </w:rPr>
        <w:t>of a booking form (paper, website, PDF or Word download form) is a request to book a place(s).  Places are not booked until we provide written confirmation. This is normally done by e-mail.</w:t>
      </w:r>
      <w:r>
        <w:rPr>
          <w:sz w:val="20"/>
        </w:rPr>
        <w:t xml:space="preserve">  </w:t>
      </w:r>
      <w:r w:rsidRPr="009043E5">
        <w:rPr>
          <w:sz w:val="20"/>
        </w:rPr>
        <w:t>We reserve the right to decline any booking request or any aspect of a booking request.</w:t>
      </w:r>
    </w:p>
    <w:p w14:paraId="343630D5" w14:textId="77777777" w:rsidR="00976D2C" w:rsidRPr="009043E5" w:rsidRDefault="00976D2C" w:rsidP="00976D2C">
      <w:pPr>
        <w:spacing w:after="0"/>
        <w:rPr>
          <w:sz w:val="20"/>
        </w:rPr>
      </w:pPr>
    </w:p>
    <w:p w14:paraId="1DFC1A05" w14:textId="77777777" w:rsidR="00976D2C" w:rsidRPr="009043E5" w:rsidRDefault="00976D2C" w:rsidP="00976D2C">
      <w:pPr>
        <w:spacing w:after="0"/>
        <w:rPr>
          <w:b/>
          <w:sz w:val="20"/>
        </w:rPr>
      </w:pPr>
      <w:r w:rsidRPr="009043E5">
        <w:rPr>
          <w:b/>
          <w:sz w:val="20"/>
        </w:rPr>
        <w:t>Attendance on the day</w:t>
      </w:r>
    </w:p>
    <w:p w14:paraId="6B7F05F5" w14:textId="77777777" w:rsidR="00976D2C" w:rsidRPr="009043E5" w:rsidRDefault="00976D2C" w:rsidP="00976D2C">
      <w:pPr>
        <w:spacing w:after="0"/>
        <w:rPr>
          <w:sz w:val="20"/>
        </w:rPr>
      </w:pPr>
      <w:r w:rsidRPr="009043E5">
        <w:rPr>
          <w:sz w:val="20"/>
        </w:rPr>
        <w:t xml:space="preserve">Late arrival for some events or </w:t>
      </w:r>
      <w:r>
        <w:rPr>
          <w:sz w:val="20"/>
        </w:rPr>
        <w:t>sessions</w:t>
      </w:r>
      <w:r w:rsidRPr="009043E5">
        <w:rPr>
          <w:sz w:val="20"/>
        </w:rPr>
        <w:t xml:space="preserve"> may result in a refusal to admit entry. </w:t>
      </w:r>
      <w:r>
        <w:rPr>
          <w:sz w:val="20"/>
        </w:rPr>
        <w:t xml:space="preserve"> </w:t>
      </w:r>
      <w:r w:rsidRPr="009043E5">
        <w:rPr>
          <w:sz w:val="20"/>
        </w:rPr>
        <w:t xml:space="preserve">We reserve the right to turn </w:t>
      </w:r>
      <w:r>
        <w:rPr>
          <w:sz w:val="20"/>
        </w:rPr>
        <w:t>attendee</w:t>
      </w:r>
      <w:r w:rsidRPr="009043E5">
        <w:rPr>
          <w:sz w:val="20"/>
        </w:rPr>
        <w:t xml:space="preserve">s away or to ask </w:t>
      </w:r>
      <w:r>
        <w:rPr>
          <w:sz w:val="20"/>
        </w:rPr>
        <w:t>attendee</w:t>
      </w:r>
      <w:r w:rsidRPr="009043E5">
        <w:rPr>
          <w:sz w:val="20"/>
        </w:rPr>
        <w:t xml:space="preserve">s to leave if we have any concerns on health and safety grounds, </w:t>
      </w:r>
      <w:r>
        <w:rPr>
          <w:sz w:val="20"/>
        </w:rPr>
        <w:t xml:space="preserve">conduct, </w:t>
      </w:r>
      <w:r w:rsidRPr="009043E5">
        <w:rPr>
          <w:sz w:val="20"/>
        </w:rPr>
        <w:t>concerns about payment or any other reason.</w:t>
      </w:r>
    </w:p>
    <w:p w14:paraId="03148789" w14:textId="77777777" w:rsidR="00976D2C" w:rsidRPr="009043E5" w:rsidRDefault="00976D2C" w:rsidP="00976D2C">
      <w:pPr>
        <w:spacing w:after="0"/>
        <w:rPr>
          <w:sz w:val="20"/>
        </w:rPr>
      </w:pPr>
    </w:p>
    <w:p w14:paraId="45A04C3D" w14:textId="77777777" w:rsidR="00976D2C" w:rsidRPr="009043E5" w:rsidRDefault="00976D2C" w:rsidP="00976D2C">
      <w:pPr>
        <w:spacing w:after="0"/>
        <w:rPr>
          <w:b/>
          <w:sz w:val="20"/>
        </w:rPr>
      </w:pPr>
      <w:r w:rsidRPr="009043E5">
        <w:rPr>
          <w:b/>
          <w:sz w:val="20"/>
        </w:rPr>
        <w:t>Payment and Penalties</w:t>
      </w:r>
    </w:p>
    <w:p w14:paraId="3199A637" w14:textId="77777777" w:rsidR="00976D2C" w:rsidRDefault="00976D2C" w:rsidP="00976D2C">
      <w:pPr>
        <w:spacing w:after="0"/>
        <w:rPr>
          <w:sz w:val="20"/>
        </w:rPr>
      </w:pPr>
      <w:r w:rsidRPr="009043E5">
        <w:rPr>
          <w:sz w:val="20"/>
        </w:rPr>
        <w:t>If an event does not take place, a</w:t>
      </w:r>
      <w:r>
        <w:rPr>
          <w:sz w:val="20"/>
        </w:rPr>
        <w:t>n</w:t>
      </w:r>
      <w:r w:rsidRPr="009043E5">
        <w:rPr>
          <w:sz w:val="20"/>
        </w:rPr>
        <w:t xml:space="preserve"> </w:t>
      </w:r>
      <w:r>
        <w:rPr>
          <w:sz w:val="20"/>
        </w:rPr>
        <w:t>attendee</w:t>
      </w:r>
      <w:r w:rsidRPr="009043E5">
        <w:rPr>
          <w:sz w:val="20"/>
        </w:rPr>
        <w:t xml:space="preserve"> does not attend, is denied entry, asked to leave or does not complete the session for any reason then we shall not be due any refund or payment for any losses regardless of how they were incurred.  The </w:t>
      </w:r>
      <w:r>
        <w:rPr>
          <w:sz w:val="20"/>
        </w:rPr>
        <w:t>attendee</w:t>
      </w:r>
      <w:r w:rsidRPr="009043E5">
        <w:rPr>
          <w:sz w:val="20"/>
        </w:rPr>
        <w:t xml:space="preserve"> place still needs to be paid for by whoever booked the place.</w:t>
      </w:r>
      <w:r>
        <w:rPr>
          <w:sz w:val="20"/>
        </w:rPr>
        <w:t xml:space="preserve">  </w:t>
      </w:r>
    </w:p>
    <w:p w14:paraId="6E8A6598" w14:textId="77777777" w:rsidR="00976D2C" w:rsidRDefault="00976D2C" w:rsidP="00976D2C">
      <w:pPr>
        <w:spacing w:after="0"/>
        <w:rPr>
          <w:sz w:val="20"/>
        </w:rPr>
      </w:pPr>
    </w:p>
    <w:p w14:paraId="4E685B59" w14:textId="77777777" w:rsidR="00976D2C" w:rsidRPr="009043E5" w:rsidRDefault="00976D2C" w:rsidP="00976D2C">
      <w:pPr>
        <w:spacing w:after="0"/>
        <w:rPr>
          <w:sz w:val="20"/>
        </w:rPr>
      </w:pPr>
      <w:r>
        <w:rPr>
          <w:sz w:val="20"/>
        </w:rPr>
        <w:t>If an event is cancelled within 24 hours and was as a result of something that Fife Voluntary Action could reasonably have predicted or avoided, then full refunds/no charges will be made.  We regret that we cannot be held responsible for any other costs or losses.  This is, in part, due to the subsidised nature of most sessions we hold and limitations in our budget for training activity.</w:t>
      </w:r>
    </w:p>
    <w:p w14:paraId="14854B2A" w14:textId="77777777" w:rsidR="00976D2C" w:rsidRPr="009043E5" w:rsidRDefault="00976D2C" w:rsidP="00976D2C">
      <w:pPr>
        <w:spacing w:after="0"/>
        <w:rPr>
          <w:sz w:val="20"/>
        </w:rPr>
      </w:pPr>
    </w:p>
    <w:p w14:paraId="58A137F7" w14:textId="77777777" w:rsidR="00976D2C" w:rsidRPr="009043E5" w:rsidRDefault="00976D2C" w:rsidP="00976D2C">
      <w:pPr>
        <w:spacing w:after="0"/>
        <w:rPr>
          <w:sz w:val="20"/>
        </w:rPr>
      </w:pPr>
      <w:r w:rsidRPr="009043E5">
        <w:rPr>
          <w:sz w:val="20"/>
        </w:rPr>
        <w:t>Payment terms are strictly 30 days.  We reserve the right to charge a £10.00 late payment fee.  We may charge interest on any outstanding debts at a rate of 5% above our bank’s base rate.</w:t>
      </w:r>
    </w:p>
    <w:p w14:paraId="3BECD0ED" w14:textId="77777777" w:rsidR="00976D2C" w:rsidRPr="009043E5" w:rsidRDefault="00976D2C" w:rsidP="00976D2C">
      <w:pPr>
        <w:spacing w:after="0"/>
        <w:rPr>
          <w:sz w:val="20"/>
        </w:rPr>
      </w:pPr>
    </w:p>
    <w:p w14:paraId="0717F7E8" w14:textId="77777777" w:rsidR="00976D2C" w:rsidRPr="009043E5" w:rsidRDefault="00976D2C" w:rsidP="00976D2C">
      <w:pPr>
        <w:spacing w:after="0"/>
        <w:rPr>
          <w:sz w:val="20"/>
        </w:rPr>
      </w:pPr>
      <w:r w:rsidRPr="009043E5">
        <w:rPr>
          <w:sz w:val="20"/>
        </w:rPr>
        <w:t xml:space="preserve">If you </w:t>
      </w:r>
      <w:r>
        <w:rPr>
          <w:sz w:val="20"/>
        </w:rPr>
        <w:t>book</w:t>
      </w:r>
      <w:r w:rsidRPr="009043E5">
        <w:rPr>
          <w:sz w:val="20"/>
        </w:rPr>
        <w:t xml:space="preserve"> a place and then cancel with at least 10 working days</w:t>
      </w:r>
      <w:r>
        <w:rPr>
          <w:sz w:val="20"/>
        </w:rPr>
        <w:t>’</w:t>
      </w:r>
      <w:r w:rsidRPr="009043E5">
        <w:rPr>
          <w:sz w:val="20"/>
        </w:rPr>
        <w:t xml:space="preserve"> notice, or if you </w:t>
      </w:r>
      <w:r>
        <w:rPr>
          <w:sz w:val="20"/>
        </w:rPr>
        <w:t xml:space="preserve">book </w:t>
      </w:r>
      <w:r w:rsidRPr="009043E5">
        <w:rPr>
          <w:sz w:val="20"/>
        </w:rPr>
        <w:t>a place and we cancel the event (regardless of the reason), then you shall be entitled to a full refund</w:t>
      </w:r>
      <w:r>
        <w:rPr>
          <w:sz w:val="20"/>
        </w:rPr>
        <w:t>/no charge</w:t>
      </w:r>
      <w:r w:rsidRPr="009043E5">
        <w:rPr>
          <w:sz w:val="20"/>
        </w:rPr>
        <w:t xml:space="preserve">.  If you give between 5 and 10 working days’ </w:t>
      </w:r>
      <w:proofErr w:type="gramStart"/>
      <w:r w:rsidRPr="009043E5">
        <w:rPr>
          <w:sz w:val="20"/>
        </w:rPr>
        <w:t>notice</w:t>
      </w:r>
      <w:proofErr w:type="gramEnd"/>
      <w:r w:rsidRPr="009043E5">
        <w:rPr>
          <w:sz w:val="20"/>
        </w:rPr>
        <w:t xml:space="preserve"> then you shall be entitled to a 50% refund</w:t>
      </w:r>
      <w:r>
        <w:rPr>
          <w:sz w:val="20"/>
        </w:rPr>
        <w:t>/50% reduction on the invoice for that place(s)</w:t>
      </w:r>
      <w:r w:rsidRPr="009043E5">
        <w:rPr>
          <w:sz w:val="20"/>
        </w:rPr>
        <w:t xml:space="preserve">. </w:t>
      </w:r>
    </w:p>
    <w:p w14:paraId="3D8E30A9" w14:textId="77777777" w:rsidR="00976D2C" w:rsidRPr="009043E5" w:rsidRDefault="00976D2C" w:rsidP="00976D2C">
      <w:pPr>
        <w:spacing w:after="0"/>
        <w:rPr>
          <w:sz w:val="20"/>
        </w:rPr>
      </w:pPr>
    </w:p>
    <w:p w14:paraId="12ED91C6" w14:textId="77777777" w:rsidR="00976D2C" w:rsidRPr="009043E5" w:rsidRDefault="00976D2C" w:rsidP="00976D2C">
      <w:pPr>
        <w:spacing w:after="0"/>
        <w:rPr>
          <w:b/>
          <w:sz w:val="20"/>
        </w:rPr>
      </w:pPr>
      <w:r w:rsidRPr="009043E5">
        <w:rPr>
          <w:b/>
          <w:sz w:val="20"/>
        </w:rPr>
        <w:t>Substitutions</w:t>
      </w:r>
    </w:p>
    <w:p w14:paraId="3EFE0C42" w14:textId="77777777" w:rsidR="00976D2C" w:rsidRDefault="00976D2C" w:rsidP="00976D2C">
      <w:pPr>
        <w:spacing w:after="0"/>
        <w:rPr>
          <w:sz w:val="20"/>
        </w:rPr>
      </w:pPr>
      <w:r w:rsidRPr="009043E5">
        <w:rPr>
          <w:sz w:val="20"/>
        </w:rPr>
        <w:t>If you notify us</w:t>
      </w:r>
      <w:r>
        <w:rPr>
          <w:sz w:val="20"/>
        </w:rPr>
        <w:t xml:space="preserve"> not less than 1 working day</w:t>
      </w:r>
      <w:r w:rsidRPr="009043E5">
        <w:rPr>
          <w:sz w:val="20"/>
        </w:rPr>
        <w:t xml:space="preserve"> in advance, </w:t>
      </w:r>
      <w:r>
        <w:rPr>
          <w:sz w:val="20"/>
        </w:rPr>
        <w:t xml:space="preserve">in writing (e-mail is preferable), </w:t>
      </w:r>
      <w:r w:rsidRPr="009043E5">
        <w:rPr>
          <w:sz w:val="20"/>
        </w:rPr>
        <w:t>we will accept appropriate substitutions for any of our events or training sessions.</w:t>
      </w:r>
      <w:r>
        <w:rPr>
          <w:sz w:val="20"/>
        </w:rPr>
        <w:t xml:space="preserve">  If you do not notify us in advance, we may not permit the substitute to attend.</w:t>
      </w:r>
    </w:p>
    <w:p w14:paraId="284ED0F0" w14:textId="77777777" w:rsidR="00976D2C" w:rsidRDefault="00976D2C" w:rsidP="00976D2C">
      <w:pPr>
        <w:spacing w:after="0"/>
        <w:rPr>
          <w:b/>
          <w:sz w:val="20"/>
        </w:rPr>
      </w:pPr>
    </w:p>
    <w:p w14:paraId="387898DE" w14:textId="7FA99890" w:rsidR="00976D2C" w:rsidRDefault="00976D2C" w:rsidP="00976D2C">
      <w:pPr>
        <w:spacing w:after="0"/>
        <w:rPr>
          <w:b/>
          <w:sz w:val="20"/>
        </w:rPr>
      </w:pPr>
      <w:bookmarkStart w:id="0" w:name="_GoBack"/>
      <w:bookmarkEnd w:id="0"/>
      <w:r w:rsidRPr="009043E5">
        <w:rPr>
          <w:b/>
          <w:sz w:val="20"/>
        </w:rPr>
        <w:t>Cancellations</w:t>
      </w:r>
    </w:p>
    <w:p w14:paraId="058D4B7A" w14:textId="77777777" w:rsidR="00976D2C" w:rsidRDefault="00976D2C" w:rsidP="00976D2C">
      <w:pPr>
        <w:spacing w:after="0"/>
        <w:rPr>
          <w:sz w:val="20"/>
        </w:rPr>
      </w:pPr>
      <w:r w:rsidRPr="009043E5">
        <w:rPr>
          <w:sz w:val="20"/>
        </w:rPr>
        <w:t xml:space="preserve">Any place, whether at a free event or otherwise, can be cancelled </w:t>
      </w:r>
      <w:r>
        <w:rPr>
          <w:sz w:val="20"/>
        </w:rPr>
        <w:t xml:space="preserve">at any time, but we may still charge for the place (see Payment and Penalties above) or for non-attendance (see Non-Attendance Fee below).  A </w:t>
      </w:r>
      <w:r w:rsidRPr="009043E5">
        <w:rPr>
          <w:sz w:val="20"/>
        </w:rPr>
        <w:t>cancellation is only valid when we confirm it with you.  Cancellations can be made by phone, e-mail or in person.</w:t>
      </w:r>
    </w:p>
    <w:p w14:paraId="18953E18" w14:textId="77777777" w:rsidR="00976D2C" w:rsidRDefault="00976D2C" w:rsidP="00976D2C">
      <w:pPr>
        <w:spacing w:after="0"/>
        <w:rPr>
          <w:sz w:val="20"/>
        </w:rPr>
      </w:pPr>
      <w:r>
        <w:rPr>
          <w:sz w:val="20"/>
        </w:rPr>
        <w:t>Sessions/events</w:t>
      </w:r>
      <w:r w:rsidRPr="009043E5">
        <w:rPr>
          <w:sz w:val="20"/>
        </w:rPr>
        <w:t xml:space="preserve"> are subject to cancellation if there are insufficient bookings. We will advise </w:t>
      </w:r>
      <w:r>
        <w:rPr>
          <w:sz w:val="20"/>
        </w:rPr>
        <w:t>attendee</w:t>
      </w:r>
      <w:r w:rsidRPr="009043E5">
        <w:rPr>
          <w:sz w:val="20"/>
        </w:rPr>
        <w:t xml:space="preserve">s, where practically possible, </w:t>
      </w:r>
      <w:r>
        <w:rPr>
          <w:sz w:val="20"/>
        </w:rPr>
        <w:t>and endeavour to do so approximately 5 working days’</w:t>
      </w:r>
      <w:r w:rsidRPr="009043E5">
        <w:rPr>
          <w:sz w:val="20"/>
        </w:rPr>
        <w:t xml:space="preserve"> prior to start date of the </w:t>
      </w:r>
      <w:r>
        <w:rPr>
          <w:sz w:val="20"/>
        </w:rPr>
        <w:t>session</w:t>
      </w:r>
      <w:r w:rsidRPr="009043E5">
        <w:rPr>
          <w:sz w:val="20"/>
        </w:rPr>
        <w:t xml:space="preserve">/event. </w:t>
      </w:r>
    </w:p>
    <w:p w14:paraId="307BF018" w14:textId="77777777" w:rsidR="00976D2C" w:rsidRDefault="00976D2C" w:rsidP="00976D2C">
      <w:pPr>
        <w:spacing w:after="0"/>
        <w:rPr>
          <w:sz w:val="20"/>
        </w:rPr>
      </w:pPr>
      <w:r>
        <w:rPr>
          <w:sz w:val="20"/>
        </w:rPr>
        <w:t>If we make a substantive change to a session/event (for example, change of date or venue) then you may cancel your place(s) without penalty if the changes are unsuitable for you.</w:t>
      </w:r>
    </w:p>
    <w:p w14:paraId="1DB6863D" w14:textId="77777777" w:rsidR="00976D2C" w:rsidRPr="009043E5" w:rsidRDefault="00976D2C" w:rsidP="00976D2C">
      <w:pPr>
        <w:spacing w:after="0"/>
        <w:rPr>
          <w:sz w:val="20"/>
        </w:rPr>
      </w:pPr>
    </w:p>
    <w:p w14:paraId="7E488A81" w14:textId="77777777" w:rsidR="00976D2C" w:rsidRPr="009043E5" w:rsidRDefault="00976D2C" w:rsidP="00976D2C">
      <w:pPr>
        <w:spacing w:after="0"/>
        <w:rPr>
          <w:b/>
          <w:sz w:val="20"/>
        </w:rPr>
      </w:pPr>
      <w:r w:rsidRPr="009043E5">
        <w:rPr>
          <w:b/>
          <w:sz w:val="20"/>
        </w:rPr>
        <w:t>Non-Attendance Fee</w:t>
      </w:r>
    </w:p>
    <w:p w14:paraId="3FF6677B" w14:textId="77777777" w:rsidR="00976D2C" w:rsidRPr="009043E5" w:rsidRDefault="00976D2C" w:rsidP="00976D2C">
      <w:pPr>
        <w:spacing w:after="0"/>
        <w:rPr>
          <w:sz w:val="20"/>
        </w:rPr>
      </w:pPr>
      <w:r w:rsidRPr="009043E5">
        <w:rPr>
          <w:sz w:val="20"/>
        </w:rPr>
        <w:t xml:space="preserve">Some events or sessions are free to attend but may attract a non-attendance fee for each </w:t>
      </w:r>
      <w:r>
        <w:rPr>
          <w:sz w:val="20"/>
        </w:rPr>
        <w:t>attendee</w:t>
      </w:r>
      <w:r w:rsidRPr="009043E5">
        <w:rPr>
          <w:sz w:val="20"/>
        </w:rPr>
        <w:t xml:space="preserve"> who doesn’t attend the session.  This will be stated on our website and in the confirmation e-mail we send.  </w:t>
      </w:r>
      <w:r>
        <w:rPr>
          <w:sz w:val="20"/>
        </w:rPr>
        <w:t>A</w:t>
      </w:r>
      <w:r w:rsidRPr="009043E5">
        <w:rPr>
          <w:sz w:val="20"/>
        </w:rPr>
        <w:t xml:space="preserve"> non-attendance </w:t>
      </w:r>
      <w:r>
        <w:rPr>
          <w:sz w:val="20"/>
        </w:rPr>
        <w:t xml:space="preserve">fee </w:t>
      </w:r>
      <w:r w:rsidRPr="009043E5">
        <w:rPr>
          <w:sz w:val="20"/>
        </w:rPr>
        <w:t xml:space="preserve">won’t apply if you substitute the </w:t>
      </w:r>
      <w:r>
        <w:rPr>
          <w:sz w:val="20"/>
        </w:rPr>
        <w:t>attendee</w:t>
      </w:r>
      <w:r w:rsidRPr="009043E5">
        <w:rPr>
          <w:sz w:val="20"/>
        </w:rPr>
        <w:t xml:space="preserve"> or </w:t>
      </w:r>
      <w:r>
        <w:rPr>
          <w:sz w:val="20"/>
        </w:rPr>
        <w:t>cancel the place</w:t>
      </w:r>
      <w:r w:rsidRPr="009043E5">
        <w:rPr>
          <w:sz w:val="20"/>
        </w:rPr>
        <w:t xml:space="preserve"> </w:t>
      </w:r>
      <w:r>
        <w:rPr>
          <w:sz w:val="20"/>
        </w:rPr>
        <w:t>with not less than 5 working days’ notice</w:t>
      </w:r>
      <w:r w:rsidRPr="009043E5">
        <w:rPr>
          <w:sz w:val="20"/>
        </w:rPr>
        <w:t xml:space="preserve">.  </w:t>
      </w:r>
    </w:p>
    <w:p w14:paraId="6AECB3D2" w14:textId="77777777" w:rsidR="00976D2C" w:rsidRPr="009043E5" w:rsidRDefault="00976D2C" w:rsidP="00976D2C">
      <w:pPr>
        <w:spacing w:after="0"/>
        <w:rPr>
          <w:sz w:val="20"/>
        </w:rPr>
      </w:pPr>
    </w:p>
    <w:p w14:paraId="15BB6CD6" w14:textId="77777777" w:rsidR="00976D2C" w:rsidRPr="009043E5" w:rsidRDefault="00976D2C" w:rsidP="00976D2C">
      <w:pPr>
        <w:spacing w:after="0"/>
        <w:rPr>
          <w:b/>
          <w:sz w:val="20"/>
        </w:rPr>
      </w:pPr>
      <w:r w:rsidRPr="009043E5">
        <w:rPr>
          <w:b/>
          <w:sz w:val="20"/>
        </w:rPr>
        <w:t>Health and Safety</w:t>
      </w:r>
    </w:p>
    <w:p w14:paraId="524B16CC" w14:textId="77777777" w:rsidR="00976D2C" w:rsidRPr="009043E5" w:rsidRDefault="00976D2C" w:rsidP="00976D2C">
      <w:pPr>
        <w:spacing w:after="0"/>
        <w:rPr>
          <w:sz w:val="20"/>
        </w:rPr>
      </w:pPr>
      <w:r w:rsidRPr="009043E5">
        <w:rPr>
          <w:sz w:val="20"/>
        </w:rPr>
        <w:t xml:space="preserve">If you suffer from any health condition that may impact on your ability to </w:t>
      </w:r>
      <w:proofErr w:type="gramStart"/>
      <w:r w:rsidRPr="009043E5">
        <w:rPr>
          <w:sz w:val="20"/>
        </w:rPr>
        <w:t>participate, or</w:t>
      </w:r>
      <w:proofErr w:type="gramEnd"/>
      <w:r w:rsidRPr="009043E5">
        <w:rPr>
          <w:sz w:val="20"/>
        </w:rPr>
        <w:t xml:space="preserve"> may result in you taking ill during the session/event then you must notify us, in advance, on the area of our booking forms for Accessibility and Other Requirements.  This is designed to ensure the safety of </w:t>
      </w:r>
      <w:proofErr w:type="gramStart"/>
      <w:r w:rsidRPr="009043E5">
        <w:rPr>
          <w:sz w:val="20"/>
        </w:rPr>
        <w:t>all of</w:t>
      </w:r>
      <w:proofErr w:type="gramEnd"/>
      <w:r w:rsidRPr="009043E5">
        <w:rPr>
          <w:sz w:val="20"/>
        </w:rPr>
        <w:t xml:space="preserve"> our </w:t>
      </w:r>
      <w:r>
        <w:rPr>
          <w:sz w:val="20"/>
        </w:rPr>
        <w:t>attendee</w:t>
      </w:r>
      <w:r w:rsidRPr="009043E5">
        <w:rPr>
          <w:sz w:val="20"/>
        </w:rPr>
        <w:t>s.</w:t>
      </w:r>
      <w:r>
        <w:rPr>
          <w:sz w:val="20"/>
        </w:rPr>
        <w:t xml:space="preserve">  Attendees agree to adhere to any health and safety arrangements at any venue or place where the session/event takes place.</w:t>
      </w:r>
    </w:p>
    <w:p w14:paraId="25B66DC6" w14:textId="77777777" w:rsidR="00976D2C" w:rsidRDefault="00976D2C" w:rsidP="00976D2C">
      <w:pPr>
        <w:spacing w:after="0"/>
        <w:rPr>
          <w:sz w:val="20"/>
        </w:rPr>
      </w:pPr>
    </w:p>
    <w:p w14:paraId="629DFA5A" w14:textId="77777777" w:rsidR="00976D2C" w:rsidRPr="00BB0462" w:rsidRDefault="00976D2C" w:rsidP="00976D2C">
      <w:pPr>
        <w:spacing w:after="0"/>
        <w:rPr>
          <w:b/>
          <w:sz w:val="20"/>
        </w:rPr>
      </w:pPr>
      <w:r w:rsidRPr="00BB0462">
        <w:rPr>
          <w:b/>
          <w:sz w:val="20"/>
        </w:rPr>
        <w:t>Data Protection and Privacy</w:t>
      </w:r>
    </w:p>
    <w:p w14:paraId="619A3C17" w14:textId="77777777" w:rsidR="00976D2C" w:rsidRDefault="00976D2C" w:rsidP="00976D2C">
      <w:pPr>
        <w:spacing w:after="0"/>
        <w:rPr>
          <w:sz w:val="20"/>
        </w:rPr>
      </w:pPr>
      <w:r>
        <w:rPr>
          <w:sz w:val="20"/>
        </w:rPr>
        <w:t>By completing and submitting a booking request, you authorise Fife Voluntary Action to store and process the information provided on the form for the following purposes:</w:t>
      </w:r>
    </w:p>
    <w:p w14:paraId="75001FAF" w14:textId="77777777" w:rsidR="00976D2C" w:rsidRDefault="00976D2C" w:rsidP="00976D2C">
      <w:pPr>
        <w:pStyle w:val="ListParagraph"/>
        <w:numPr>
          <w:ilvl w:val="0"/>
          <w:numId w:val="2"/>
        </w:numPr>
        <w:spacing w:after="0"/>
        <w:rPr>
          <w:sz w:val="20"/>
        </w:rPr>
      </w:pPr>
      <w:r>
        <w:rPr>
          <w:sz w:val="20"/>
        </w:rPr>
        <w:t>To process a booking for the named person(s);</w:t>
      </w:r>
    </w:p>
    <w:p w14:paraId="20CC7AE8" w14:textId="77777777" w:rsidR="00976D2C" w:rsidRDefault="00976D2C" w:rsidP="00976D2C">
      <w:pPr>
        <w:pStyle w:val="ListParagraph"/>
        <w:numPr>
          <w:ilvl w:val="0"/>
          <w:numId w:val="2"/>
        </w:numPr>
        <w:spacing w:after="0"/>
        <w:rPr>
          <w:sz w:val="20"/>
        </w:rPr>
      </w:pPr>
      <w:r>
        <w:rPr>
          <w:sz w:val="20"/>
        </w:rPr>
        <w:t>To communicate with the named person(s) in relation to the event, including issue request for payment where a fee is to be levied;</w:t>
      </w:r>
    </w:p>
    <w:p w14:paraId="5F93D359" w14:textId="77777777" w:rsidR="00976D2C" w:rsidRDefault="00976D2C" w:rsidP="00976D2C">
      <w:pPr>
        <w:pStyle w:val="ListParagraph"/>
        <w:numPr>
          <w:ilvl w:val="0"/>
          <w:numId w:val="2"/>
        </w:numPr>
        <w:spacing w:after="0"/>
        <w:rPr>
          <w:sz w:val="20"/>
        </w:rPr>
      </w:pPr>
      <w:r>
        <w:rPr>
          <w:sz w:val="20"/>
        </w:rPr>
        <w:t>To communicate with the named person(s) in relation to any other training session/event being held or promoted by Fife Voluntary Action;</w:t>
      </w:r>
    </w:p>
    <w:p w14:paraId="451FD898" w14:textId="77777777" w:rsidR="00976D2C" w:rsidRDefault="00976D2C" w:rsidP="00976D2C">
      <w:pPr>
        <w:pStyle w:val="ListParagraph"/>
        <w:numPr>
          <w:ilvl w:val="0"/>
          <w:numId w:val="2"/>
        </w:numPr>
        <w:spacing w:after="0"/>
        <w:rPr>
          <w:sz w:val="20"/>
        </w:rPr>
      </w:pPr>
      <w:r>
        <w:rPr>
          <w:sz w:val="20"/>
        </w:rPr>
        <w:t>To share the attendee information with the trainers/presenters/speakers etc. for use in the course of delivering the session/event;</w:t>
      </w:r>
    </w:p>
    <w:p w14:paraId="71C52232" w14:textId="77777777" w:rsidR="00976D2C" w:rsidRDefault="00976D2C" w:rsidP="00976D2C">
      <w:pPr>
        <w:pStyle w:val="ListParagraph"/>
        <w:numPr>
          <w:ilvl w:val="0"/>
          <w:numId w:val="2"/>
        </w:numPr>
        <w:spacing w:after="0"/>
        <w:rPr>
          <w:sz w:val="20"/>
        </w:rPr>
      </w:pPr>
      <w:r>
        <w:rPr>
          <w:sz w:val="20"/>
        </w:rPr>
        <w:t>To seek feedback and/or evaluation data in relation to the session/event.</w:t>
      </w:r>
    </w:p>
    <w:p w14:paraId="32BDD658" w14:textId="77777777" w:rsidR="00976D2C" w:rsidRPr="00AE488D" w:rsidRDefault="00976D2C" w:rsidP="00976D2C">
      <w:pPr>
        <w:spacing w:after="0"/>
        <w:rPr>
          <w:sz w:val="20"/>
        </w:rPr>
      </w:pPr>
      <w:r>
        <w:rPr>
          <w:sz w:val="20"/>
        </w:rPr>
        <w:t>We often share attendee name, organisation name, position and e-mail address with other attendees.</w:t>
      </w:r>
    </w:p>
    <w:p w14:paraId="37D4C350" w14:textId="77777777" w:rsidR="00976D2C" w:rsidRPr="00006CE3" w:rsidRDefault="00976D2C" w:rsidP="00976D2C">
      <w:pPr>
        <w:spacing w:after="0"/>
        <w:rPr>
          <w:sz w:val="20"/>
        </w:rPr>
      </w:pPr>
      <w:r>
        <w:rPr>
          <w:sz w:val="20"/>
        </w:rPr>
        <w:t>Attendees give permission to be included in any photographs/videos being taken during the event/session and for us to use them for publicity and other purposes, including on our website and other digital platforms.</w:t>
      </w:r>
    </w:p>
    <w:p w14:paraId="7855A9A1" w14:textId="77777777" w:rsidR="00976D2C" w:rsidRDefault="00976D2C" w:rsidP="00976D2C">
      <w:pPr>
        <w:spacing w:after="0"/>
        <w:rPr>
          <w:sz w:val="20"/>
        </w:rPr>
      </w:pPr>
      <w:r>
        <w:rPr>
          <w:sz w:val="20"/>
        </w:rPr>
        <w:t xml:space="preserve">All data is stored in secure systems and can only be accessed by authorised persons.  We will not sell or share any of the details to any other party.  </w:t>
      </w:r>
    </w:p>
    <w:p w14:paraId="09596FF7" w14:textId="77777777" w:rsidR="00976D2C" w:rsidRDefault="00976D2C" w:rsidP="00976D2C">
      <w:pPr>
        <w:spacing w:after="0"/>
        <w:rPr>
          <w:sz w:val="20"/>
        </w:rPr>
      </w:pPr>
    </w:p>
    <w:p w14:paraId="47290E8D" w14:textId="77777777" w:rsidR="00976D2C" w:rsidRPr="00AC2F27" w:rsidRDefault="00976D2C" w:rsidP="00976D2C">
      <w:pPr>
        <w:spacing w:after="0"/>
        <w:rPr>
          <w:b/>
          <w:sz w:val="20"/>
        </w:rPr>
      </w:pPr>
      <w:r w:rsidRPr="00AC2F27">
        <w:rPr>
          <w:b/>
          <w:sz w:val="20"/>
        </w:rPr>
        <w:t>Travel, Directions and Parking</w:t>
      </w:r>
    </w:p>
    <w:p w14:paraId="0D201D6E" w14:textId="77777777" w:rsidR="00976D2C" w:rsidRPr="00BB0462" w:rsidRDefault="00976D2C" w:rsidP="00976D2C">
      <w:pPr>
        <w:spacing w:after="0"/>
        <w:rPr>
          <w:sz w:val="20"/>
        </w:rPr>
      </w:pPr>
      <w:r>
        <w:rPr>
          <w:sz w:val="20"/>
        </w:rPr>
        <w:t>When places are confirmed, an e-mail will be sent to each attendee with information about the venue, how to find it, parking availability and so on.</w:t>
      </w:r>
    </w:p>
    <w:p w14:paraId="2415AF26" w14:textId="77777777" w:rsidR="00976D2C" w:rsidRPr="009043E5" w:rsidRDefault="00976D2C" w:rsidP="00976D2C">
      <w:pPr>
        <w:spacing w:after="0"/>
        <w:rPr>
          <w:sz w:val="20"/>
        </w:rPr>
      </w:pPr>
    </w:p>
    <w:p w14:paraId="6EED0265" w14:textId="77777777" w:rsidR="00976D2C" w:rsidRPr="00517404" w:rsidRDefault="00976D2C" w:rsidP="00976D2C">
      <w:pPr>
        <w:spacing w:after="0"/>
        <w:rPr>
          <w:b/>
          <w:sz w:val="20"/>
        </w:rPr>
      </w:pPr>
      <w:r w:rsidRPr="00517404">
        <w:rPr>
          <w:b/>
          <w:sz w:val="20"/>
        </w:rPr>
        <w:t>Updates to Terms and Conditions</w:t>
      </w:r>
    </w:p>
    <w:p w14:paraId="1581C25F" w14:textId="77777777" w:rsidR="00976D2C" w:rsidRDefault="00976D2C" w:rsidP="00976D2C">
      <w:pPr>
        <w:spacing w:after="0"/>
        <w:rPr>
          <w:sz w:val="20"/>
        </w:rPr>
      </w:pPr>
      <w:r>
        <w:rPr>
          <w:sz w:val="20"/>
        </w:rPr>
        <w:t>We reserve</w:t>
      </w:r>
      <w:r w:rsidRPr="009043E5">
        <w:rPr>
          <w:sz w:val="20"/>
        </w:rPr>
        <w:t xml:space="preserve"> the right to amend these </w:t>
      </w:r>
      <w:r>
        <w:rPr>
          <w:sz w:val="20"/>
        </w:rPr>
        <w:t>T</w:t>
      </w:r>
      <w:r w:rsidRPr="009043E5">
        <w:rPr>
          <w:sz w:val="20"/>
        </w:rPr>
        <w:t xml:space="preserve">erms and </w:t>
      </w:r>
      <w:r>
        <w:rPr>
          <w:sz w:val="20"/>
        </w:rPr>
        <w:t>C</w:t>
      </w:r>
      <w:r w:rsidRPr="009043E5">
        <w:rPr>
          <w:sz w:val="20"/>
        </w:rPr>
        <w:t>onditions</w:t>
      </w:r>
      <w:r>
        <w:rPr>
          <w:sz w:val="20"/>
        </w:rPr>
        <w:t xml:space="preserve"> from time to time</w:t>
      </w:r>
      <w:r w:rsidRPr="009043E5">
        <w:rPr>
          <w:sz w:val="20"/>
        </w:rPr>
        <w:t>.</w:t>
      </w:r>
      <w:r>
        <w:rPr>
          <w:sz w:val="20"/>
        </w:rPr>
        <w:t xml:space="preserve">  The Terms and Conditions applicable to any booking shall be those in force on the day that the booking was confirmed.  The latest version can always be found on our website at </w:t>
      </w:r>
      <w:hyperlink r:id="rId10" w:history="1">
        <w:r>
          <w:rPr>
            <w:rStyle w:val="Hyperlink"/>
            <w:sz w:val="20"/>
          </w:rPr>
          <w:t>www.fva.org/bookaplace</w:t>
        </w:r>
      </w:hyperlink>
      <w:r>
        <w:rPr>
          <w:sz w:val="20"/>
        </w:rPr>
        <w:t xml:space="preserve"> </w:t>
      </w:r>
    </w:p>
    <w:p w14:paraId="2E0A7CB9" w14:textId="77777777" w:rsidR="00976D2C" w:rsidRDefault="00976D2C" w:rsidP="00976D2C">
      <w:pPr>
        <w:spacing w:after="0"/>
        <w:rPr>
          <w:sz w:val="20"/>
        </w:rPr>
      </w:pPr>
    </w:p>
    <w:p w14:paraId="635F8040" w14:textId="77777777" w:rsidR="00976D2C" w:rsidRPr="00527CE5" w:rsidRDefault="00976D2C" w:rsidP="00976D2C">
      <w:pPr>
        <w:spacing w:after="0"/>
        <w:rPr>
          <w:b/>
          <w:sz w:val="20"/>
        </w:rPr>
      </w:pPr>
      <w:r w:rsidRPr="00527CE5">
        <w:rPr>
          <w:b/>
          <w:sz w:val="20"/>
        </w:rPr>
        <w:t>Applicable Law</w:t>
      </w:r>
    </w:p>
    <w:p w14:paraId="652B887E" w14:textId="1DA936D7" w:rsidR="00527CE5" w:rsidRPr="009043E5" w:rsidRDefault="00976D2C" w:rsidP="00976D2C">
      <w:pPr>
        <w:spacing w:after="0"/>
        <w:rPr>
          <w:sz w:val="20"/>
        </w:rPr>
      </w:pPr>
      <w:r>
        <w:rPr>
          <w:sz w:val="20"/>
        </w:rPr>
        <w:t xml:space="preserve">These Terms and Conditions </w:t>
      </w:r>
      <w:r w:rsidRPr="00FB4760">
        <w:rPr>
          <w:sz w:val="20"/>
        </w:rPr>
        <w:t>shall be governed by</w:t>
      </w:r>
      <w:r>
        <w:rPr>
          <w:sz w:val="20"/>
        </w:rPr>
        <w:t>,</w:t>
      </w:r>
      <w:r w:rsidRPr="00FB4760">
        <w:rPr>
          <w:sz w:val="20"/>
        </w:rPr>
        <w:t xml:space="preserve"> and construed in accordance with</w:t>
      </w:r>
      <w:r>
        <w:rPr>
          <w:sz w:val="20"/>
        </w:rPr>
        <w:t>,</w:t>
      </w:r>
      <w:r w:rsidRPr="00FB4760">
        <w:rPr>
          <w:sz w:val="20"/>
        </w:rPr>
        <w:t xml:space="preserve"> the law of Scotland.</w:t>
      </w:r>
    </w:p>
    <w:sectPr w:rsidR="00527CE5" w:rsidRPr="009043E5" w:rsidSect="0097454E">
      <w:footerReference w:type="default" r:id="rId11"/>
      <w:pgSz w:w="11906" w:h="16838"/>
      <w:pgMar w:top="1170" w:right="119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32CAA" w14:textId="77777777" w:rsidR="00970771" w:rsidRDefault="00970771" w:rsidP="00F309A6">
      <w:pPr>
        <w:spacing w:after="0" w:line="240" w:lineRule="auto"/>
      </w:pPr>
      <w:r>
        <w:separator/>
      </w:r>
    </w:p>
  </w:endnote>
  <w:endnote w:type="continuationSeparator" w:id="0">
    <w:p w14:paraId="31F914EA" w14:textId="77777777" w:rsidR="00970771" w:rsidRDefault="00970771" w:rsidP="00F3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D8546" w14:textId="77777777" w:rsidR="00750325" w:rsidRPr="00750325" w:rsidRDefault="00750325" w:rsidP="00750325">
    <w:pPr>
      <w:pStyle w:val="Footer"/>
      <w:tabs>
        <w:tab w:val="right" w:pos="9498"/>
      </w:tabs>
      <w:rPr>
        <w:color w:val="7F7F7F" w:themeColor="text1" w:themeTint="80"/>
        <w:sz w:val="18"/>
      </w:rPr>
    </w:pPr>
    <w:r w:rsidRPr="00750325">
      <w:rPr>
        <w:color w:val="7F7F7F" w:themeColor="text1" w:themeTint="80"/>
        <w:sz w:val="18"/>
      </w:rPr>
      <w:t>Fife Voluntary Action is a Registered Company in Scotland No. SC203613 and Registered Scottish Charity No. SC028457.</w:t>
    </w:r>
  </w:p>
  <w:p w14:paraId="6DFCB796" w14:textId="5B63712F" w:rsidR="00F309A6" w:rsidRPr="00F309A6" w:rsidRDefault="00750325" w:rsidP="00750325">
    <w:pPr>
      <w:pStyle w:val="Footer"/>
      <w:tabs>
        <w:tab w:val="clear" w:pos="9026"/>
        <w:tab w:val="right" w:pos="9498"/>
      </w:tabs>
      <w:rPr>
        <w:color w:val="A6A6A6" w:themeColor="background1" w:themeShade="A6"/>
        <w:sz w:val="16"/>
      </w:rPr>
    </w:pPr>
    <w:r w:rsidRPr="00750325">
      <w:rPr>
        <w:color w:val="7F7F7F" w:themeColor="text1" w:themeTint="80"/>
        <w:sz w:val="18"/>
      </w:rPr>
      <w:t xml:space="preserve">Registered Office: </w:t>
    </w:r>
    <w:r w:rsidR="009B4B46">
      <w:rPr>
        <w:color w:val="7F7F7F" w:themeColor="text1" w:themeTint="80"/>
        <w:sz w:val="18"/>
      </w:rPr>
      <w:t>Caledonia House, Pentland Park, Saltire Centre, Glenrothes, KY6 2AL</w:t>
    </w:r>
    <w:r w:rsidRPr="00750325">
      <w:rPr>
        <w:color w:val="7F7F7F" w:themeColor="text1" w:themeTint="80"/>
        <w:sz w:val="18"/>
      </w:rPr>
      <w:t>.</w:t>
    </w:r>
    <w:r w:rsidR="00AC7CB2">
      <w:rPr>
        <w:color w:val="A6A6A6" w:themeColor="background1" w:themeShade="A6"/>
        <w:sz w:val="16"/>
      </w:rPr>
      <w:tab/>
    </w:r>
    <w:r w:rsidR="00F309A6" w:rsidRPr="00F309A6">
      <w:rPr>
        <w:color w:val="A6A6A6" w:themeColor="background1" w:themeShade="A6"/>
        <w:sz w:val="16"/>
      </w:rPr>
      <w:t>Last update</w:t>
    </w:r>
    <w:r w:rsidR="00F309A6">
      <w:rPr>
        <w:color w:val="A6A6A6" w:themeColor="background1" w:themeShade="A6"/>
        <w:sz w:val="16"/>
      </w:rPr>
      <w:t>d</w:t>
    </w:r>
    <w:r w:rsidR="00F309A6" w:rsidRPr="00F309A6">
      <w:rPr>
        <w:color w:val="A6A6A6" w:themeColor="background1" w:themeShade="A6"/>
        <w:sz w:val="16"/>
      </w:rPr>
      <w:t xml:space="preserve">: </w:t>
    </w:r>
    <w:r w:rsidR="009C3F4E">
      <w:rPr>
        <w:color w:val="A6A6A6" w:themeColor="background1" w:themeShade="A6"/>
        <w:sz w:val="16"/>
      </w:rPr>
      <w:t>1</w:t>
    </w:r>
    <w:r w:rsidR="009B4B46">
      <w:rPr>
        <w:color w:val="A6A6A6" w:themeColor="background1" w:themeShade="A6"/>
        <w:sz w:val="16"/>
      </w:rPr>
      <w:t xml:space="preserve">1 April </w:t>
    </w:r>
    <w:r w:rsidR="009C3F4E">
      <w:rPr>
        <w:color w:val="A6A6A6" w:themeColor="background1" w:themeShade="A6"/>
        <w:sz w:val="16"/>
      </w:rPr>
      <w:t>201</w:t>
    </w:r>
    <w:r w:rsidR="009B4B46">
      <w:rPr>
        <w:color w:val="A6A6A6" w:themeColor="background1" w:themeShade="A6"/>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E999E" w14:textId="77777777" w:rsidR="00970771" w:rsidRDefault="00970771" w:rsidP="00F309A6">
      <w:pPr>
        <w:spacing w:after="0" w:line="240" w:lineRule="auto"/>
      </w:pPr>
      <w:r>
        <w:separator/>
      </w:r>
    </w:p>
  </w:footnote>
  <w:footnote w:type="continuationSeparator" w:id="0">
    <w:p w14:paraId="248A4D4A" w14:textId="77777777" w:rsidR="00970771" w:rsidRDefault="00970771" w:rsidP="00F30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002C3"/>
    <w:multiLevelType w:val="hybridMultilevel"/>
    <w:tmpl w:val="ABD45158"/>
    <w:lvl w:ilvl="0" w:tplc="16E239C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EC5222"/>
    <w:multiLevelType w:val="hybridMultilevel"/>
    <w:tmpl w:val="47E8FA9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915"/>
    <w:rsid w:val="00006CE3"/>
    <w:rsid w:val="000253B5"/>
    <w:rsid w:val="00145CC1"/>
    <w:rsid w:val="00157915"/>
    <w:rsid w:val="001844A0"/>
    <w:rsid w:val="001F4F83"/>
    <w:rsid w:val="0020235B"/>
    <w:rsid w:val="00203EDE"/>
    <w:rsid w:val="0020783E"/>
    <w:rsid w:val="00221DF9"/>
    <w:rsid w:val="002D7C85"/>
    <w:rsid w:val="0030099E"/>
    <w:rsid w:val="00323289"/>
    <w:rsid w:val="00326A89"/>
    <w:rsid w:val="0034732B"/>
    <w:rsid w:val="00372088"/>
    <w:rsid w:val="004328D6"/>
    <w:rsid w:val="004848F9"/>
    <w:rsid w:val="00500450"/>
    <w:rsid w:val="00517404"/>
    <w:rsid w:val="00527CE5"/>
    <w:rsid w:val="005810A5"/>
    <w:rsid w:val="005C3A60"/>
    <w:rsid w:val="006200CE"/>
    <w:rsid w:val="006214CC"/>
    <w:rsid w:val="0063522F"/>
    <w:rsid w:val="00680A79"/>
    <w:rsid w:val="00691FFD"/>
    <w:rsid w:val="006A6006"/>
    <w:rsid w:val="006D4F8E"/>
    <w:rsid w:val="00703446"/>
    <w:rsid w:val="00734CE1"/>
    <w:rsid w:val="00750325"/>
    <w:rsid w:val="008601A2"/>
    <w:rsid w:val="009043E5"/>
    <w:rsid w:val="00924B20"/>
    <w:rsid w:val="00970771"/>
    <w:rsid w:val="0097454E"/>
    <w:rsid w:val="00976D2C"/>
    <w:rsid w:val="009B4B46"/>
    <w:rsid w:val="009C3F4E"/>
    <w:rsid w:val="009D44A1"/>
    <w:rsid w:val="009E4C75"/>
    <w:rsid w:val="00A067C3"/>
    <w:rsid w:val="00A62321"/>
    <w:rsid w:val="00A95666"/>
    <w:rsid w:val="00AA353E"/>
    <w:rsid w:val="00AC2F27"/>
    <w:rsid w:val="00AC3213"/>
    <w:rsid w:val="00AC7CB2"/>
    <w:rsid w:val="00AE488D"/>
    <w:rsid w:val="00B50537"/>
    <w:rsid w:val="00B92B48"/>
    <w:rsid w:val="00B9510F"/>
    <w:rsid w:val="00BB0462"/>
    <w:rsid w:val="00BB7B6E"/>
    <w:rsid w:val="00C13A27"/>
    <w:rsid w:val="00C16162"/>
    <w:rsid w:val="00D40DA8"/>
    <w:rsid w:val="00E448D4"/>
    <w:rsid w:val="00E943AD"/>
    <w:rsid w:val="00EE458A"/>
    <w:rsid w:val="00F309A6"/>
    <w:rsid w:val="00FB4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474D"/>
  <w15:docId w15:val="{88AF39FB-39E7-4881-996D-F5ECA8FB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915"/>
    <w:rPr>
      <w:color w:val="0000FF" w:themeColor="hyperlink"/>
      <w:u w:val="single"/>
    </w:rPr>
  </w:style>
  <w:style w:type="paragraph" w:styleId="Header">
    <w:name w:val="header"/>
    <w:basedOn w:val="Normal"/>
    <w:link w:val="HeaderChar"/>
    <w:uiPriority w:val="99"/>
    <w:unhideWhenUsed/>
    <w:rsid w:val="00F30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9A6"/>
  </w:style>
  <w:style w:type="paragraph" w:styleId="Footer">
    <w:name w:val="footer"/>
    <w:basedOn w:val="Normal"/>
    <w:link w:val="FooterChar"/>
    <w:uiPriority w:val="99"/>
    <w:unhideWhenUsed/>
    <w:rsid w:val="00F30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9A6"/>
  </w:style>
  <w:style w:type="paragraph" w:styleId="BalloonText">
    <w:name w:val="Balloon Text"/>
    <w:basedOn w:val="Normal"/>
    <w:link w:val="BalloonTextChar"/>
    <w:uiPriority w:val="99"/>
    <w:semiHidden/>
    <w:unhideWhenUsed/>
    <w:rsid w:val="00691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FFD"/>
    <w:rPr>
      <w:rFonts w:ascii="Tahoma" w:hAnsi="Tahoma" w:cs="Tahoma"/>
      <w:sz w:val="16"/>
      <w:szCs w:val="16"/>
    </w:rPr>
  </w:style>
  <w:style w:type="table" w:styleId="TableGrid">
    <w:name w:val="Table Grid"/>
    <w:basedOn w:val="TableNormal"/>
    <w:uiPriority w:val="59"/>
    <w:rsid w:val="00E4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0325"/>
    <w:rPr>
      <w:color w:val="808080"/>
      <w:shd w:val="clear" w:color="auto" w:fill="E6E6E6"/>
    </w:rPr>
  </w:style>
  <w:style w:type="paragraph" w:styleId="ListParagraph">
    <w:name w:val="List Paragraph"/>
    <w:basedOn w:val="Normal"/>
    <w:uiPriority w:val="34"/>
    <w:qFormat/>
    <w:rsid w:val="00203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fevoluntaryaction.org.uk/bookapla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ifevoluntaryaction.org.uk/bookaplace" TargetMode="External"/><Relationship Id="rId4" Type="http://schemas.openxmlformats.org/officeDocument/2006/relationships/webSettings" Target="webSettings.xml"/><Relationship Id="rId9" Type="http://schemas.openxmlformats.org/officeDocument/2006/relationships/hyperlink" Target="mailto:info@fv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1337</Words>
  <Characters>6556</Characters>
  <Application>Microsoft Office Word</Application>
  <DocSecurity>0</DocSecurity>
  <Lines>128</Lines>
  <Paragraphs>62</Paragraphs>
  <ScaleCrop>false</ScaleCrop>
  <HeadingPairs>
    <vt:vector size="2" baseType="variant">
      <vt:variant>
        <vt:lpstr>Title</vt:lpstr>
      </vt:variant>
      <vt:variant>
        <vt:i4>1</vt:i4>
      </vt:variant>
    </vt:vector>
  </HeadingPairs>
  <TitlesOfParts>
    <vt:vector size="1" baseType="lpstr">
      <vt:lpstr/>
    </vt:vector>
  </TitlesOfParts>
  <Company>CVS Falkirk and District</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 Murphy</dc:creator>
  <cp:lastModifiedBy>Kenny Murphy</cp:lastModifiedBy>
  <cp:revision>3</cp:revision>
  <cp:lastPrinted>2014-05-10T21:43:00Z</cp:lastPrinted>
  <dcterms:created xsi:type="dcterms:W3CDTF">2019-05-11T08:43:00Z</dcterms:created>
  <dcterms:modified xsi:type="dcterms:W3CDTF">2019-05-11T08:45:00Z</dcterms:modified>
</cp:coreProperties>
</file>