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4D5" w:themeColor="accent2" w:themeTint="33"/>
  <w:body>
    <w:p w14:paraId="774740BD" w14:textId="36AF1765" w:rsidR="002C5BF9" w:rsidRDefault="002C5BF9" w:rsidP="6B2A6B7C">
      <w:pPr>
        <w:rPr>
          <w:rFonts w:ascii="Comic Sans MS" w:eastAsia="Comic Sans MS" w:hAnsi="Comic Sans MS" w:cs="Comic Sans MS"/>
          <w:b/>
          <w:bCs/>
          <w:color w:val="1F4E79" w:themeColor="accent5" w:themeShade="80"/>
          <w:sz w:val="32"/>
          <w:szCs w:val="32"/>
        </w:rPr>
      </w:pPr>
      <w:bookmarkStart w:id="0" w:name="_Hlk131160934"/>
      <w:bookmarkEnd w:id="0"/>
      <w:r>
        <w:rPr>
          <w:noProof/>
        </w:rPr>
        <w:drawing>
          <wp:inline distT="0" distB="0" distL="0" distR="0" wp14:anchorId="76214A57" wp14:editId="7269B3D6">
            <wp:extent cx="1561812" cy="1193219"/>
            <wp:effectExtent l="0" t="0" r="9525" b="9525"/>
            <wp:docPr id="173113192" name="Picture 17311319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131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812" cy="119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A1E1C" w14:textId="1AE3A5E6" w:rsidR="2A6148A9" w:rsidRDefault="2A6148A9" w:rsidP="73F784FE">
      <w:pPr>
        <w:rPr>
          <w:rFonts w:ascii="Comic Sans MS" w:eastAsia="Comic Sans MS" w:hAnsi="Comic Sans MS" w:cs="Comic Sans MS"/>
          <w:b/>
          <w:bCs/>
          <w:color w:val="4472C4" w:themeColor="accent1"/>
          <w:sz w:val="28"/>
          <w:szCs w:val="28"/>
        </w:rPr>
      </w:pPr>
      <w:r w:rsidRPr="73F784FE">
        <w:rPr>
          <w:rFonts w:ascii="Comic Sans MS" w:eastAsia="Comic Sans MS" w:hAnsi="Comic Sans MS" w:cs="Comic Sans MS"/>
          <w:b/>
          <w:bCs/>
          <w:sz w:val="28"/>
          <w:szCs w:val="28"/>
        </w:rPr>
        <w:t>Whole Family Wellbeing</w:t>
      </w:r>
    </w:p>
    <w:p w14:paraId="53666CD0" w14:textId="7DD82DCA" w:rsidR="5D387EEF" w:rsidRDefault="0D255C1C" w:rsidP="38CC97E1">
      <w:pPr>
        <w:rPr>
          <w:rFonts w:ascii="Comic Sans MS" w:eastAsia="Comic Sans MS" w:hAnsi="Comic Sans MS" w:cs="Comic Sans MS"/>
          <w:color w:val="1F4E79" w:themeColor="accent5" w:themeShade="80"/>
        </w:rPr>
      </w:pPr>
      <w:r w:rsidRPr="0372A92C">
        <w:rPr>
          <w:rFonts w:ascii="Comic Sans MS" w:eastAsia="Comic Sans MS" w:hAnsi="Comic Sans MS" w:cs="Comic Sans MS"/>
        </w:rPr>
        <w:t xml:space="preserve">Over the past two years we </w:t>
      </w:r>
      <w:r w:rsidR="6970CFAF" w:rsidRPr="0372A92C">
        <w:rPr>
          <w:rFonts w:ascii="Comic Sans MS" w:eastAsia="Comic Sans MS" w:hAnsi="Comic Sans MS" w:cs="Comic Sans MS"/>
        </w:rPr>
        <w:t>have delivered Practice Development Sessions that allow multi-agency practitioners to reflect and learn together to ensure collaborative practice in alignment with the Whole Family Wellbeing</w:t>
      </w:r>
      <w:r w:rsidR="6E218D2D" w:rsidRPr="0372A92C">
        <w:rPr>
          <w:rFonts w:ascii="Comic Sans MS" w:eastAsia="Comic Sans MS" w:hAnsi="Comic Sans MS" w:cs="Comic Sans MS"/>
        </w:rPr>
        <w:t xml:space="preserve"> practice </w:t>
      </w:r>
      <w:r w:rsidR="69B1AAC6" w:rsidRPr="0372A92C">
        <w:rPr>
          <w:rFonts w:ascii="Comic Sans MS" w:eastAsia="Comic Sans MS" w:hAnsi="Comic Sans MS" w:cs="Comic Sans MS"/>
        </w:rPr>
        <w:t>principles</w:t>
      </w:r>
      <w:r w:rsidR="6E218D2D" w:rsidRPr="0372A92C">
        <w:rPr>
          <w:rFonts w:ascii="Comic Sans MS" w:eastAsia="Comic Sans MS" w:hAnsi="Comic Sans MS" w:cs="Comic Sans MS"/>
        </w:rPr>
        <w:t xml:space="preserve"> </w:t>
      </w:r>
      <w:r w:rsidR="6970CFAF" w:rsidRPr="0372A92C">
        <w:rPr>
          <w:rFonts w:ascii="Comic Sans MS" w:eastAsia="Comic Sans MS" w:hAnsi="Comic Sans MS" w:cs="Comic Sans MS"/>
        </w:rPr>
        <w:t>and in keeping with the principles of The Promise.</w:t>
      </w:r>
    </w:p>
    <w:p w14:paraId="46EFA9A5" w14:textId="439F2D6C" w:rsidR="002C5BF9" w:rsidRPr="000C7E76" w:rsidRDefault="000C7E76" w:rsidP="73F784FE">
      <w:pPr>
        <w:rPr>
          <w:rFonts w:ascii="Comic Sans MS" w:hAnsi="Comic Sans MS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77849C32" wp14:editId="46FBCA48">
                <wp:extent cx="5731510" cy="1062990"/>
                <wp:effectExtent l="0" t="0" r="2540" b="3810"/>
                <wp:docPr id="32712203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062990"/>
                          <a:chOff x="0" y="0"/>
                          <a:chExt cx="5731511" cy="1548765"/>
                        </a:xfrm>
                      </wpg:grpSpPr>
                      <wps:wsp>
                        <wps:cNvPr id="1036006272" name="Rectangle 1036006272"/>
                        <wps:cNvSpPr/>
                        <wps:spPr>
                          <a:xfrm rot="10800000" flipH="1" flipV="1">
                            <a:off x="3959" y="161818"/>
                            <a:ext cx="5710294" cy="1199568"/>
                          </a:xfrm>
                          <a:prstGeom prst="rect">
                            <a:avLst/>
                          </a:prstGeom>
                          <a:solidFill>
                            <a:srgbClr val="EAEFF6"/>
                          </a:solidFill>
                          <a:ln w="952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496281654" name="Rectangle 1496281654"/>
                        <wps:cNvSpPr/>
                        <wps:spPr>
                          <a:xfrm>
                            <a:off x="889648" y="248282"/>
                            <a:ext cx="4714033" cy="121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0956F8F" w14:textId="77777777" w:rsidR="00973EE9" w:rsidRDefault="00973EE9" w:rsidP="00C911D4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7FAC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FAC"/>
                                  <w:sz w:val="28"/>
                                  <w:szCs w:val="28"/>
                                  <w:lang w:val="en-US"/>
                                </w:rPr>
                                <w:t>Very insightful, particularly useful to have the opportunity to discuss the scenarios with people from other services and hear how their service would respond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597166433" name="Rectangle 1597166433"/>
                        <wps:cNvSpPr/>
                        <wps:spPr>
                          <a:xfrm>
                            <a:off x="12865" y="163901"/>
                            <a:ext cx="668547" cy="38340"/>
                          </a:xfrm>
                          <a:prstGeom prst="rect">
                            <a:avLst/>
                          </a:prstGeom>
                          <a:solidFill>
                            <a:srgbClr val="007FAC"/>
                          </a:solidFill>
                          <a:ln w="952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346286667" name="Rectangle 346286667"/>
                        <wps:cNvSpPr/>
                        <wps:spPr>
                          <a:xfrm rot="5400000">
                            <a:off x="-582525" y="746190"/>
                            <a:ext cx="1199568" cy="34517"/>
                          </a:xfrm>
                          <a:prstGeom prst="rect">
                            <a:avLst/>
                          </a:prstGeom>
                          <a:solidFill>
                            <a:srgbClr val="007FAC"/>
                          </a:solidFill>
                          <a:ln w="952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60229811" name="Rectangle 160229811"/>
                        <wps:cNvSpPr/>
                        <wps:spPr>
                          <a:xfrm>
                            <a:off x="29692" y="1327371"/>
                            <a:ext cx="4579919" cy="35405"/>
                          </a:xfrm>
                          <a:prstGeom prst="rect">
                            <a:avLst/>
                          </a:prstGeom>
                          <a:solidFill>
                            <a:srgbClr val="007FAC"/>
                          </a:solidFill>
                          <a:ln w="952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964917862" name="Rectangle 964917862"/>
                        <wps:cNvSpPr/>
                        <wps:spPr>
                          <a:xfrm>
                            <a:off x="4989728" y="1327371"/>
                            <a:ext cx="727224" cy="35405"/>
                          </a:xfrm>
                          <a:prstGeom prst="rect">
                            <a:avLst/>
                          </a:prstGeom>
                          <a:solidFill>
                            <a:srgbClr val="007FAC"/>
                          </a:solidFill>
                          <a:ln w="952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3395704" name="Rectangle 13395704"/>
                        <wps:cNvSpPr/>
                        <wps:spPr>
                          <a:xfrm rot="5400000">
                            <a:off x="5114469" y="746190"/>
                            <a:ext cx="1199568" cy="34517"/>
                          </a:xfrm>
                          <a:prstGeom prst="rect">
                            <a:avLst/>
                          </a:prstGeom>
                          <a:solidFill>
                            <a:srgbClr val="007FAC"/>
                          </a:solidFill>
                          <a:ln w="952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36259524" name="Rectangle 136259524"/>
                        <wps:cNvSpPr/>
                        <wps:spPr>
                          <a:xfrm>
                            <a:off x="1148839" y="163863"/>
                            <a:ext cx="4579919" cy="38340"/>
                          </a:xfrm>
                          <a:prstGeom prst="rect">
                            <a:avLst/>
                          </a:prstGeom>
                          <a:solidFill>
                            <a:srgbClr val="007FAC"/>
                          </a:solidFill>
                          <a:ln w="952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529402917" name="Rectangle 1529402917"/>
                        <wps:cNvSpPr/>
                        <wps:spPr>
                          <a:xfrm>
                            <a:off x="4569122" y="1052200"/>
                            <a:ext cx="414095" cy="49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A13898" w14:textId="77777777" w:rsidR="00973EE9" w:rsidRDefault="00973EE9" w:rsidP="00C911D4">
                              <w:pPr>
                                <w:spacing w:line="276" w:lineRule="auto"/>
                                <w:rPr>
                                  <w:rFonts w:ascii="Felix Titling" w:hAnsi="Felix Titling"/>
                                  <w:b/>
                                  <w:bCs/>
                                  <w:color w:val="007FAC"/>
                                  <w:sz w:val="96"/>
                                  <w:szCs w:val="96"/>
                                  <w:lang w:val="en-US"/>
                                </w:rPr>
                              </w:pPr>
                              <w:r>
                                <w:rPr>
                                  <w:rFonts w:ascii="Felix Titling" w:hAnsi="Felix Titling"/>
                                  <w:b/>
                                  <w:bCs/>
                                  <w:color w:val="007FAC"/>
                                  <w:sz w:val="96"/>
                                  <w:szCs w:val="96"/>
                                  <w:lang w:val="en-US"/>
                                </w:rPr>
                                <w:t>"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952637196" name="Rectangle 952637196"/>
                        <wps:cNvSpPr/>
                        <wps:spPr>
                          <a:xfrm rot="10800000">
                            <a:off x="682600" y="0"/>
                            <a:ext cx="414095" cy="49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308524" w14:textId="77777777" w:rsidR="00973EE9" w:rsidRDefault="00973EE9" w:rsidP="00C911D4">
                              <w:pPr>
                                <w:spacing w:line="276" w:lineRule="auto"/>
                                <w:rPr>
                                  <w:rFonts w:ascii="Felix Titling" w:hAnsi="Felix Titling"/>
                                  <w:b/>
                                  <w:bCs/>
                                  <w:color w:val="007FAC"/>
                                  <w:sz w:val="96"/>
                                  <w:szCs w:val="96"/>
                                  <w:lang w:val="en-US"/>
                                </w:rPr>
                              </w:pPr>
                              <w:r>
                                <w:rPr>
                                  <w:rFonts w:ascii="Felix Titling" w:hAnsi="Felix Titling"/>
                                  <w:b/>
                                  <w:bCs/>
                                  <w:color w:val="007FAC"/>
                                  <w:sz w:val="96"/>
                                  <w:szCs w:val="96"/>
                                  <w:lang w:val="en-US"/>
                                </w:rPr>
                                <w:t>"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1" style="width:451.3pt;height:83.7pt;mso-position-horizontal-relative:char;mso-position-vertical-relative:line" coordsize="57315,15487" o:spid="_x0000_s1026" w14:anchorId="77849C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">
                <v:rect id="Rectangle 1036006272" style="position:absolute;left:39;top:1618;width:57103;height:11995;rotation:180;flip:x y;visibility:visible;mso-wrap-style:square;v-text-anchor:middle" o:spid="_x0000_s1027" fillcolor="#eaeff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"/>
                <v:rect id="Rectangle 1496281654" style="position:absolute;left:8896;top:2482;width:47140;height:12147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">
                  <v:textbox>
                    <w:txbxContent>
                      <w:p w:rsidR="00973EE9" w:rsidP="00C911D4" w:rsidRDefault="00973EE9" w14:paraId="70956F8F" w14:textId="77777777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7FAC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7FAC"/>
                            <w:sz w:val="28"/>
                            <w:szCs w:val="28"/>
                            <w:lang w:val="en-US"/>
                          </w:rPr>
                          <w:t>Very insightful, particularly useful to have the opportunity to discuss the scenarios with people from other services and hear how their service would respond</w:t>
                        </w:r>
                      </w:p>
                    </w:txbxContent>
                  </v:textbox>
                </v:rect>
                <v:rect id="Rectangle 1597166433" style="position:absolute;left:128;top:1639;width:6686;height:383;visibility:visible;mso-wrap-style:square;v-text-anchor:middle" o:spid="_x0000_s1029" fillcolor="#007fa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"/>
                <v:rect id="Rectangle 346286667" style="position:absolute;left:-5825;top:7461;width:11996;height:345;rotation:90;visibility:visible;mso-wrap-style:square;v-text-anchor:middle" o:spid="_x0000_s1030" fillcolor="#007fa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"/>
                <v:rect id="Rectangle 160229811" style="position:absolute;left:296;top:13273;width:45800;height:354;visibility:visible;mso-wrap-style:square;v-text-anchor:middle" o:spid="_x0000_s1031" fillcolor="#007fa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"/>
                <v:rect id="Rectangle 964917862" style="position:absolute;left:49897;top:13273;width:7272;height:354;visibility:visible;mso-wrap-style:square;v-text-anchor:middle" o:spid="_x0000_s1032" fillcolor="#007fa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"/>
                <v:rect id="Rectangle 13395704" style="position:absolute;left:51144;top:7461;width:11996;height:346;rotation:90;visibility:visible;mso-wrap-style:square;v-text-anchor:middle" o:spid="_x0000_s1033" fillcolor="#007fa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"/>
                <v:rect id="Rectangle 136259524" style="position:absolute;left:11488;top:1638;width:45799;height:384;visibility:visible;mso-wrap-style:square;v-text-anchor:middle" o:spid="_x0000_s1034" fillcolor="#007fa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"/>
                <v:rect id="Rectangle 1529402917" style="position:absolute;left:45691;top:10522;width:4141;height:4965;visibility:visible;mso-wrap-style:squar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">
                  <v:textbox>
                    <w:txbxContent>
                      <w:p w:rsidR="00973EE9" w:rsidP="00C911D4" w:rsidRDefault="00973EE9" w14:paraId="29A13898" w14:textId="77777777">
                        <w:pPr>
                          <w:spacing w:line="276" w:lineRule="auto"/>
                          <w:rPr>
                            <w:rFonts w:ascii="Felix Titling" w:hAnsi="Felix Titling"/>
                            <w:b/>
                            <w:bCs/>
                            <w:color w:val="007FAC"/>
                            <w:sz w:val="96"/>
                            <w:szCs w:val="96"/>
                            <w:lang w:val="en-US"/>
                          </w:rPr>
                        </w:pPr>
                        <w:r>
                          <w:rPr>
                            <w:rFonts w:ascii="Felix Titling" w:hAnsi="Felix Titling"/>
                            <w:b/>
                            <w:bCs/>
                            <w:color w:val="007FAC"/>
                            <w:sz w:val="96"/>
                            <w:szCs w:val="96"/>
                            <w:lang w:val="en-US"/>
                          </w:rPr>
                          <w:t>"</w:t>
                        </w:r>
                      </w:p>
                    </w:txbxContent>
                  </v:textbox>
                </v:rect>
                <v:rect id="Rectangle 952637196" style="position:absolute;left:6826;width:4140;height:4965;rotation:180;visibility:visible;mso-wrap-style:square;v-text-anchor:top" o:spid="_x0000_s10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">
                  <v:textbox>
                    <w:txbxContent>
                      <w:p w:rsidR="00973EE9" w:rsidP="00C911D4" w:rsidRDefault="00973EE9" w14:paraId="56308524" w14:textId="77777777">
                        <w:pPr>
                          <w:spacing w:line="276" w:lineRule="auto"/>
                          <w:rPr>
                            <w:rFonts w:ascii="Felix Titling" w:hAnsi="Felix Titling"/>
                            <w:b/>
                            <w:bCs/>
                            <w:color w:val="007FAC"/>
                            <w:sz w:val="96"/>
                            <w:szCs w:val="96"/>
                            <w:lang w:val="en-US"/>
                          </w:rPr>
                        </w:pPr>
                        <w:r>
                          <w:rPr>
                            <w:rFonts w:ascii="Felix Titling" w:hAnsi="Felix Titling"/>
                            <w:b/>
                            <w:bCs/>
                            <w:color w:val="007FAC"/>
                            <w:sz w:val="96"/>
                            <w:szCs w:val="96"/>
                            <w:lang w:val="en-US"/>
                          </w:rPr>
                          <w:t>"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153A17" w:rsidRPr="73F784FE">
        <w:rPr>
          <w:rFonts w:ascii="Comic Sans MS" w:eastAsia="Comic Sans MS" w:hAnsi="Comic Sans MS" w:cs="Comic Sans MS"/>
          <w:color w:val="2F5496" w:themeColor="accent1" w:themeShade="BF"/>
        </w:rPr>
        <w:t xml:space="preserve"> </w:t>
      </w:r>
      <w:r w:rsidR="7D6636DD" w:rsidRPr="00F974A5">
        <w:rPr>
          <w:rFonts w:ascii="Comic Sans MS" w:eastAsia="Comic Sans MS" w:hAnsi="Comic Sans MS" w:cs="Comic Sans MS"/>
        </w:rPr>
        <w:t xml:space="preserve">We are </w:t>
      </w:r>
      <w:r w:rsidR="2BF3A7B1" w:rsidRPr="00F974A5">
        <w:rPr>
          <w:rFonts w:ascii="Comic Sans MS" w:hAnsi="Comic Sans MS" w:cs="Arial"/>
        </w:rPr>
        <w:t>offering</w:t>
      </w:r>
      <w:r w:rsidR="7E3E6383" w:rsidRPr="00F974A5">
        <w:rPr>
          <w:rFonts w:ascii="Comic Sans MS" w:hAnsi="Comic Sans MS" w:cs="Arial"/>
        </w:rPr>
        <w:t xml:space="preserve"> </w:t>
      </w:r>
      <w:r w:rsidR="5EF9E214" w:rsidRPr="00F974A5">
        <w:rPr>
          <w:rFonts w:ascii="Comic Sans MS" w:hAnsi="Comic Sans MS" w:cs="Arial"/>
        </w:rPr>
        <w:t xml:space="preserve">condensed </w:t>
      </w:r>
      <w:r w:rsidR="30C24889" w:rsidRPr="00F974A5">
        <w:rPr>
          <w:rFonts w:ascii="Comic Sans MS" w:hAnsi="Comic Sans MS" w:cs="Arial"/>
        </w:rPr>
        <w:t>versions</w:t>
      </w:r>
      <w:r w:rsidR="5EF9E214" w:rsidRPr="00F974A5">
        <w:rPr>
          <w:rFonts w:ascii="Comic Sans MS" w:hAnsi="Comic Sans MS" w:cs="Arial"/>
        </w:rPr>
        <w:t xml:space="preserve"> of the</w:t>
      </w:r>
      <w:r w:rsidR="3488490F" w:rsidRPr="00F974A5">
        <w:rPr>
          <w:rFonts w:ascii="Comic Sans MS" w:hAnsi="Comic Sans MS" w:cs="Arial"/>
        </w:rPr>
        <w:t xml:space="preserve"> </w:t>
      </w:r>
      <w:r w:rsidR="5EF9E214" w:rsidRPr="00F974A5">
        <w:rPr>
          <w:rFonts w:ascii="Comic Sans MS" w:hAnsi="Comic Sans MS" w:cs="Arial"/>
        </w:rPr>
        <w:t>PDS that have</w:t>
      </w:r>
      <w:r w:rsidR="0D084AC3" w:rsidRPr="00F974A5">
        <w:rPr>
          <w:rFonts w:ascii="Comic Sans MS" w:hAnsi="Comic Sans MS" w:cs="Arial"/>
        </w:rPr>
        <w:t xml:space="preserve"> </w:t>
      </w:r>
      <w:r w:rsidR="5EF9E214" w:rsidRPr="00F974A5">
        <w:rPr>
          <w:rFonts w:ascii="Comic Sans MS" w:hAnsi="Comic Sans MS" w:cs="Arial"/>
        </w:rPr>
        <w:t xml:space="preserve">taken place across all 7 Fife localities between </w:t>
      </w:r>
      <w:r w:rsidR="39B02237" w:rsidRPr="00F974A5">
        <w:rPr>
          <w:rFonts w:ascii="Comic Sans MS" w:hAnsi="Comic Sans MS" w:cs="Arial"/>
        </w:rPr>
        <w:t>A</w:t>
      </w:r>
      <w:r w:rsidR="1AC545A1" w:rsidRPr="00F974A5">
        <w:rPr>
          <w:rFonts w:ascii="Comic Sans MS" w:hAnsi="Comic Sans MS" w:cs="Arial"/>
        </w:rPr>
        <w:t xml:space="preserve">pril </w:t>
      </w:r>
      <w:r w:rsidR="39B02237" w:rsidRPr="00F974A5">
        <w:rPr>
          <w:rFonts w:ascii="Comic Sans MS" w:hAnsi="Comic Sans MS" w:cs="Arial"/>
        </w:rPr>
        <w:t>202</w:t>
      </w:r>
      <w:r w:rsidR="1131081D" w:rsidRPr="00F974A5">
        <w:rPr>
          <w:rFonts w:ascii="Comic Sans MS" w:hAnsi="Comic Sans MS" w:cs="Arial"/>
        </w:rPr>
        <w:t>3</w:t>
      </w:r>
      <w:r w:rsidR="39B02237" w:rsidRPr="00F974A5">
        <w:rPr>
          <w:rFonts w:ascii="Comic Sans MS" w:hAnsi="Comic Sans MS" w:cs="Arial"/>
        </w:rPr>
        <w:t xml:space="preserve"> and March 202</w:t>
      </w:r>
      <w:r w:rsidR="3FF6A2E2" w:rsidRPr="00F974A5">
        <w:rPr>
          <w:rFonts w:ascii="Comic Sans MS" w:hAnsi="Comic Sans MS" w:cs="Arial"/>
        </w:rPr>
        <w:t>4</w:t>
      </w:r>
      <w:r w:rsidR="5CCE36C0" w:rsidRPr="00F974A5">
        <w:rPr>
          <w:rFonts w:ascii="Comic Sans MS" w:hAnsi="Comic Sans MS" w:cs="Arial"/>
        </w:rPr>
        <w:t xml:space="preserve"> and between August 2024 and March 2025</w:t>
      </w:r>
      <w:r w:rsidR="3FF6A2E2" w:rsidRPr="00F974A5">
        <w:rPr>
          <w:rFonts w:ascii="Comic Sans MS" w:hAnsi="Comic Sans MS" w:cs="Arial"/>
        </w:rPr>
        <w:t xml:space="preserve"> </w:t>
      </w:r>
      <w:r w:rsidR="0F056E2B" w:rsidRPr="00F974A5">
        <w:rPr>
          <w:rFonts w:ascii="Comic Sans MS" w:hAnsi="Comic Sans MS" w:cs="Arial"/>
        </w:rPr>
        <w:t xml:space="preserve">to anyone who may have recently </w:t>
      </w:r>
      <w:r w:rsidR="36313943" w:rsidRPr="00F974A5">
        <w:rPr>
          <w:rFonts w:ascii="Comic Sans MS" w:hAnsi="Comic Sans MS" w:cs="Arial"/>
        </w:rPr>
        <w:t>taken</w:t>
      </w:r>
      <w:r w:rsidR="0F056E2B" w:rsidRPr="00F974A5">
        <w:rPr>
          <w:rFonts w:ascii="Comic Sans MS" w:hAnsi="Comic Sans MS" w:cs="Arial"/>
        </w:rPr>
        <w:t xml:space="preserve"> up a new role or missed the sessions first time round.</w:t>
      </w:r>
    </w:p>
    <w:p w14:paraId="42421A89" w14:textId="0C80996D" w:rsidR="002C5BF9" w:rsidRPr="000C7E76" w:rsidRDefault="070CA87B" w:rsidP="38CC97E1">
      <w:pPr>
        <w:rPr>
          <w:rFonts w:ascii="Comic Sans MS" w:hAnsi="Comic Sans MS" w:cs="Arial"/>
          <w:color w:val="2F5496" w:themeColor="accent1" w:themeShade="BF"/>
        </w:rPr>
      </w:pPr>
      <w:r w:rsidRPr="0372A92C">
        <w:rPr>
          <w:rFonts w:ascii="Comic Sans MS" w:hAnsi="Comic Sans MS" w:cs="Arial"/>
        </w:rPr>
        <w:t>Offering 1</w:t>
      </w:r>
      <w:r w:rsidR="583D46A1" w:rsidRPr="0372A92C">
        <w:rPr>
          <w:rFonts w:ascii="Comic Sans MS" w:hAnsi="Comic Sans MS" w:cs="Arial"/>
        </w:rPr>
        <w:t xml:space="preserve">- </w:t>
      </w:r>
      <w:r w:rsidRPr="0372A92C">
        <w:rPr>
          <w:rFonts w:ascii="Comic Sans MS" w:hAnsi="Comic Sans MS" w:cs="Arial"/>
        </w:rPr>
        <w:t>delivered 2023/2024</w:t>
      </w:r>
      <w:r w:rsidR="3FF6A2E2" w:rsidRPr="0372A92C">
        <w:rPr>
          <w:rFonts w:ascii="Comic Sans MS" w:hAnsi="Comic Sans MS" w:cs="Arial"/>
        </w:rPr>
        <w:t>:</w:t>
      </w:r>
    </w:p>
    <w:p w14:paraId="317FF371" w14:textId="76F9EA6F" w:rsidR="002C5BF9" w:rsidRPr="000C7E76" w:rsidRDefault="4A039107" w:rsidP="73F784FE">
      <w:pPr>
        <w:rPr>
          <w:rFonts w:ascii="Comic Sans MS" w:hAnsi="Comic Sans MS" w:cs="Arial"/>
          <w:color w:val="2F5496" w:themeColor="accent1" w:themeShade="BF"/>
        </w:rPr>
      </w:pPr>
      <w:r w:rsidRPr="73F784FE">
        <w:rPr>
          <w:rFonts w:ascii="Comic Sans MS" w:hAnsi="Comic Sans MS" w:cs="Arial"/>
        </w:rPr>
        <w:t>An Introduction to Whole Family Wellbeing</w:t>
      </w:r>
    </w:p>
    <w:p w14:paraId="75F00DE6" w14:textId="36EBD1C3" w:rsidR="002C5BF9" w:rsidRPr="000C7E76" w:rsidRDefault="4A039107" w:rsidP="73F784FE">
      <w:pPr>
        <w:rPr>
          <w:rFonts w:ascii="Comic Sans MS" w:hAnsi="Comic Sans MS" w:cs="Arial"/>
          <w:color w:val="2F5496" w:themeColor="accent1" w:themeShade="BF"/>
        </w:rPr>
      </w:pPr>
      <w:r w:rsidRPr="73F784FE">
        <w:rPr>
          <w:rFonts w:ascii="Comic Sans MS" w:hAnsi="Comic Sans MS" w:cs="Arial"/>
        </w:rPr>
        <w:t>Relationship based practice</w:t>
      </w:r>
    </w:p>
    <w:p w14:paraId="015FED24" w14:textId="6B556429" w:rsidR="002C5BF9" w:rsidRPr="000C7E76" w:rsidRDefault="4A039107" w:rsidP="73F784FE">
      <w:pPr>
        <w:rPr>
          <w:rFonts w:ascii="Comic Sans MS" w:hAnsi="Comic Sans MS" w:cs="Arial"/>
          <w:color w:val="2F5496" w:themeColor="accent1" w:themeShade="BF"/>
        </w:rPr>
      </w:pPr>
      <w:r w:rsidRPr="73F784FE">
        <w:rPr>
          <w:rFonts w:ascii="Comic Sans MS" w:hAnsi="Comic Sans MS" w:cs="Arial"/>
        </w:rPr>
        <w:t>GIRFEC Refresh</w:t>
      </w:r>
    </w:p>
    <w:p w14:paraId="768CC1C4" w14:textId="78672D82" w:rsidR="002C5BF9" w:rsidRPr="000C7E76" w:rsidRDefault="4A039107" w:rsidP="73F784FE">
      <w:pPr>
        <w:rPr>
          <w:rFonts w:ascii="Comic Sans MS" w:hAnsi="Comic Sans MS" w:cs="Arial"/>
          <w:color w:val="2F5496" w:themeColor="accent1" w:themeShade="BF"/>
        </w:rPr>
      </w:pPr>
      <w:r w:rsidRPr="73F784FE">
        <w:rPr>
          <w:rFonts w:ascii="Comic Sans MS" w:hAnsi="Comic Sans MS" w:cs="Arial"/>
        </w:rPr>
        <w:t>Trauma Informed practice</w:t>
      </w:r>
    </w:p>
    <w:p w14:paraId="25BE269F" w14:textId="7995DC1B" w:rsidR="002C5BF9" w:rsidRPr="000C7E76" w:rsidRDefault="4A039107" w:rsidP="73F784FE">
      <w:pPr>
        <w:rPr>
          <w:rFonts w:ascii="Comic Sans MS" w:hAnsi="Comic Sans MS" w:cs="Arial"/>
          <w:color w:val="2F5496" w:themeColor="accent1" w:themeShade="BF"/>
        </w:rPr>
      </w:pPr>
      <w:r w:rsidRPr="73F784FE">
        <w:rPr>
          <w:rFonts w:ascii="Comic Sans MS" w:hAnsi="Comic Sans MS" w:cs="Arial"/>
        </w:rPr>
        <w:t xml:space="preserve">BOOKING LINK: </w:t>
      </w:r>
      <w:hyperlink r:id="rId7">
        <w:r w:rsidRPr="73F784FE">
          <w:rPr>
            <w:rStyle w:val="Hyperlink"/>
            <w:rFonts w:ascii="Comic Sans MS" w:hAnsi="Comic Sans MS" w:cs="Arial"/>
            <w:color w:val="FF0000"/>
          </w:rPr>
          <w:t>https://forms.office.com/e/HU10dLuMJn</w:t>
        </w:r>
      </w:hyperlink>
    </w:p>
    <w:p w14:paraId="5269CCDC" w14:textId="60C21B8C" w:rsidR="002C5BF9" w:rsidRPr="000C7E76" w:rsidRDefault="002C5BF9" w:rsidP="73F784FE">
      <w:pPr>
        <w:rPr>
          <w:rFonts w:ascii="Comic Sans MS" w:hAnsi="Comic Sans MS" w:cs="Arial"/>
        </w:rPr>
      </w:pPr>
    </w:p>
    <w:p w14:paraId="1B292C59" w14:textId="30CB8A1E" w:rsidR="002C5BF9" w:rsidRPr="000C7E76" w:rsidRDefault="49B57EB5" w:rsidP="73F784FE">
      <w:pPr>
        <w:rPr>
          <w:rFonts w:ascii="Comic Sans MS" w:hAnsi="Comic Sans MS" w:cs="Arial"/>
        </w:rPr>
      </w:pPr>
      <w:r w:rsidRPr="0372A92C">
        <w:rPr>
          <w:rFonts w:ascii="Comic Sans MS" w:hAnsi="Comic Sans MS" w:cs="Arial"/>
        </w:rPr>
        <w:t>O</w:t>
      </w:r>
      <w:r w:rsidR="0F400929" w:rsidRPr="0372A92C">
        <w:rPr>
          <w:rFonts w:ascii="Comic Sans MS" w:hAnsi="Comic Sans MS" w:cs="Arial"/>
        </w:rPr>
        <w:t xml:space="preserve">ffering </w:t>
      </w:r>
      <w:r w:rsidR="09D908A0" w:rsidRPr="0372A92C">
        <w:rPr>
          <w:rFonts w:ascii="Comic Sans MS" w:hAnsi="Comic Sans MS" w:cs="Arial"/>
        </w:rPr>
        <w:t>2 Child Wellbeing Pathway</w:t>
      </w:r>
      <w:r w:rsidR="342EF3B6" w:rsidRPr="0372A92C">
        <w:rPr>
          <w:rFonts w:ascii="Comic Sans MS" w:hAnsi="Comic Sans MS" w:cs="Arial"/>
        </w:rPr>
        <w:t xml:space="preserve">- </w:t>
      </w:r>
      <w:r w:rsidR="09D908A0" w:rsidRPr="0372A92C">
        <w:rPr>
          <w:rFonts w:ascii="Comic Sans MS" w:hAnsi="Comic Sans MS" w:cs="Arial"/>
        </w:rPr>
        <w:t xml:space="preserve">delivered between </w:t>
      </w:r>
      <w:r w:rsidR="1ACCE7A2" w:rsidRPr="0372A92C">
        <w:rPr>
          <w:rFonts w:ascii="Comic Sans MS" w:hAnsi="Comic Sans MS" w:cs="Arial"/>
        </w:rPr>
        <w:t>August 2024 and March 2025</w:t>
      </w:r>
      <w:r w:rsidR="54FD2693" w:rsidRPr="0372A92C">
        <w:rPr>
          <w:rFonts w:ascii="Comic Sans MS" w:hAnsi="Comic Sans MS" w:cs="Arial"/>
        </w:rPr>
        <w:t xml:space="preserve"> </w:t>
      </w:r>
    </w:p>
    <w:p w14:paraId="7225768A" w14:textId="131E8B22" w:rsidR="002C5BF9" w:rsidRPr="000C7E76" w:rsidRDefault="38829B84" w:rsidP="73F784FE">
      <w:pPr>
        <w:rPr>
          <w:rFonts w:ascii="Comic Sans MS" w:hAnsi="Comic Sans MS" w:cs="Arial"/>
        </w:rPr>
      </w:pPr>
      <w:r w:rsidRPr="73F784FE">
        <w:rPr>
          <w:rFonts w:ascii="Comic Sans MS" w:hAnsi="Comic Sans MS" w:cs="Arial"/>
        </w:rPr>
        <w:t>Assessment &amp; tools</w:t>
      </w:r>
    </w:p>
    <w:p w14:paraId="5BE0FC77" w14:textId="318437BA" w:rsidR="002C5BF9" w:rsidRPr="000C7E76" w:rsidRDefault="38829B84" w:rsidP="73F784FE">
      <w:pPr>
        <w:rPr>
          <w:rFonts w:ascii="Comic Sans MS" w:hAnsi="Comic Sans MS" w:cs="Arial"/>
        </w:rPr>
      </w:pPr>
      <w:r w:rsidRPr="73F784FE">
        <w:rPr>
          <w:rFonts w:ascii="Comic Sans MS" w:hAnsi="Comic Sans MS" w:cs="Arial"/>
        </w:rPr>
        <w:t>Inf</w:t>
      </w:r>
      <w:r w:rsidR="6FE07E54" w:rsidRPr="73F784FE">
        <w:rPr>
          <w:rFonts w:ascii="Comic Sans MS" w:hAnsi="Comic Sans MS" w:cs="Arial"/>
        </w:rPr>
        <w:t>ormation sharing</w:t>
      </w:r>
    </w:p>
    <w:p w14:paraId="55F36C6B" w14:textId="377E74D0" w:rsidR="002C5BF9" w:rsidRPr="000C7E76" w:rsidRDefault="6FE07E54" w:rsidP="73F784FE">
      <w:pPr>
        <w:rPr>
          <w:rFonts w:ascii="Comic Sans MS" w:hAnsi="Comic Sans MS" w:cs="Arial"/>
        </w:rPr>
      </w:pPr>
      <w:r w:rsidRPr="73F784FE">
        <w:rPr>
          <w:rFonts w:ascii="Comic Sans MS" w:hAnsi="Comic Sans MS" w:cs="Arial"/>
        </w:rPr>
        <w:t>Team Around the Child Approach</w:t>
      </w:r>
    </w:p>
    <w:p w14:paraId="1EFD559C" w14:textId="0F6BFF6B" w:rsidR="002C5BF9" w:rsidRPr="000C7E76" w:rsidRDefault="6FE07E54" w:rsidP="73F784FE">
      <w:pPr>
        <w:rPr>
          <w:rFonts w:ascii="Comic Sans MS" w:hAnsi="Comic Sans MS" w:cs="Arial"/>
          <w:color w:val="FF0000"/>
        </w:rPr>
      </w:pPr>
      <w:r w:rsidRPr="73F784FE">
        <w:rPr>
          <w:rFonts w:ascii="Comic Sans MS" w:hAnsi="Comic Sans MS" w:cs="Arial"/>
        </w:rPr>
        <w:t>BOOKING LINK:</w:t>
      </w:r>
      <w:r w:rsidR="00F974A5">
        <w:rPr>
          <w:rFonts w:ascii="Comic Sans MS" w:hAnsi="Comic Sans MS" w:cs="Arial"/>
        </w:rPr>
        <w:t xml:space="preserve"> </w:t>
      </w:r>
      <w:hyperlink r:id="rId8" w:history="1">
        <w:r w:rsidR="00F974A5" w:rsidRPr="00395780">
          <w:rPr>
            <w:rStyle w:val="Hyperlink"/>
            <w:rFonts w:ascii="Comic Sans MS" w:hAnsi="Comic Sans MS" w:cs="Arial"/>
          </w:rPr>
          <w:t>https://forms.office.com/e/uqnyGnbeY8</w:t>
        </w:r>
      </w:hyperlink>
    </w:p>
    <w:p w14:paraId="6D353DCA" w14:textId="0A1F2CFB" w:rsidR="002C5BF9" w:rsidRPr="000C7E76" w:rsidRDefault="000C7E76" w:rsidP="4BDBD982">
      <w:pPr>
        <w:rPr>
          <w:rFonts w:ascii="Comic Sans MS" w:eastAsia="Comic Sans MS" w:hAnsi="Comic Sans MS" w:cs="Comic Sans MS"/>
          <w:b/>
          <w:bCs/>
          <w:i/>
          <w:iCs/>
          <w:color w:val="2F5496" w:themeColor="accent1" w:themeShade="BF"/>
        </w:rPr>
      </w:pPr>
      <w:r w:rsidRPr="4BDBD982">
        <w:rPr>
          <w:rStyle w:val="Hyperlink"/>
          <w:rFonts w:ascii="Comic Sans MS" w:eastAsia="Comic Sans MS" w:hAnsi="Comic Sans MS" w:cs="Comic Sans MS"/>
          <w:b/>
          <w:bCs/>
          <w:i/>
          <w:iCs/>
          <w:color w:val="2F5496" w:themeColor="accent1" w:themeShade="BF"/>
          <w:u w:val="none"/>
        </w:rPr>
        <w:t>Contact – Kerry.cooper@fife.go</w:t>
      </w:r>
      <w:r w:rsidR="3E1B6DF4" w:rsidRPr="4BDBD982">
        <w:rPr>
          <w:rStyle w:val="Hyperlink"/>
          <w:rFonts w:ascii="Comic Sans MS" w:eastAsia="Comic Sans MS" w:hAnsi="Comic Sans MS" w:cs="Comic Sans MS"/>
          <w:b/>
          <w:bCs/>
          <w:i/>
          <w:iCs/>
          <w:color w:val="2F5496" w:themeColor="accent1" w:themeShade="BF"/>
          <w:u w:val="none"/>
        </w:rPr>
        <w:t>v.uk</w:t>
      </w:r>
    </w:p>
    <w:p w14:paraId="5E5787A5" w14:textId="413D30E6" w:rsidR="007825FA" w:rsidRDefault="007825FA" w:rsidP="73F784FE">
      <w:pPr>
        <w:rPr>
          <w:rFonts w:ascii="Calibri" w:eastAsia="Calibri" w:hAnsi="Calibri" w:cs="Calibri"/>
        </w:rPr>
      </w:pPr>
    </w:p>
    <w:sectPr w:rsidR="007825FA" w:rsidSect="001639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9A83" w14:textId="77777777" w:rsidR="00FC158C" w:rsidRDefault="00FC158C" w:rsidP="00FC158C">
      <w:pPr>
        <w:spacing w:after="0" w:line="240" w:lineRule="auto"/>
      </w:pPr>
      <w:r>
        <w:separator/>
      </w:r>
    </w:p>
  </w:endnote>
  <w:endnote w:type="continuationSeparator" w:id="0">
    <w:p w14:paraId="66CE7F43" w14:textId="77777777" w:rsidR="00FC158C" w:rsidRDefault="00FC158C" w:rsidP="00FC158C">
      <w:pPr>
        <w:spacing w:after="0" w:line="240" w:lineRule="auto"/>
      </w:pPr>
      <w:r>
        <w:continuationSeparator/>
      </w:r>
    </w:p>
  </w:endnote>
  <w:endnote w:type="continuationNotice" w:id="1">
    <w:p w14:paraId="14C82E32" w14:textId="77777777" w:rsidR="00764D0A" w:rsidRDefault="00764D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F91A" w14:textId="77777777" w:rsidR="00FC158C" w:rsidRDefault="00FC1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D3C5" w14:textId="77777777" w:rsidR="00FC158C" w:rsidRDefault="00FC15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8769" w14:textId="77777777" w:rsidR="00FC158C" w:rsidRDefault="00FC1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0D91D" w14:textId="77777777" w:rsidR="00FC158C" w:rsidRDefault="00FC158C" w:rsidP="00FC158C">
      <w:pPr>
        <w:spacing w:after="0" w:line="240" w:lineRule="auto"/>
      </w:pPr>
      <w:r>
        <w:separator/>
      </w:r>
    </w:p>
  </w:footnote>
  <w:footnote w:type="continuationSeparator" w:id="0">
    <w:p w14:paraId="1DA8EE07" w14:textId="77777777" w:rsidR="00FC158C" w:rsidRDefault="00FC158C" w:rsidP="00FC158C">
      <w:pPr>
        <w:spacing w:after="0" w:line="240" w:lineRule="auto"/>
      </w:pPr>
      <w:r>
        <w:continuationSeparator/>
      </w:r>
    </w:p>
  </w:footnote>
  <w:footnote w:type="continuationNotice" w:id="1">
    <w:p w14:paraId="037B0B42" w14:textId="77777777" w:rsidR="00764D0A" w:rsidRDefault="00764D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9884" w14:textId="77777777" w:rsidR="00FC158C" w:rsidRDefault="00FC1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4F92" w14:textId="77777777" w:rsidR="00FC158C" w:rsidRDefault="00FC1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163BD" w14:textId="77777777" w:rsidR="00FC158C" w:rsidRDefault="00FC158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enu v:ext="edit" fillcolor="none [661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274B48"/>
    <w:rsid w:val="00072AB0"/>
    <w:rsid w:val="000C7E76"/>
    <w:rsid w:val="000E7997"/>
    <w:rsid w:val="00112C95"/>
    <w:rsid w:val="00126B4B"/>
    <w:rsid w:val="00153094"/>
    <w:rsid w:val="00153A17"/>
    <w:rsid w:val="00163917"/>
    <w:rsid w:val="001C2966"/>
    <w:rsid w:val="00286AB1"/>
    <w:rsid w:val="002A39E2"/>
    <w:rsid w:val="002C5BF9"/>
    <w:rsid w:val="003F5A69"/>
    <w:rsid w:val="004D00FC"/>
    <w:rsid w:val="005042EA"/>
    <w:rsid w:val="0055138D"/>
    <w:rsid w:val="0065618A"/>
    <w:rsid w:val="0066685C"/>
    <w:rsid w:val="00764D0A"/>
    <w:rsid w:val="007825FA"/>
    <w:rsid w:val="00883BA2"/>
    <w:rsid w:val="008A756B"/>
    <w:rsid w:val="008B2243"/>
    <w:rsid w:val="00973EE9"/>
    <w:rsid w:val="00A0FDD2"/>
    <w:rsid w:val="00A760CD"/>
    <w:rsid w:val="00AA4A7A"/>
    <w:rsid w:val="00B522DD"/>
    <w:rsid w:val="00B64FAC"/>
    <w:rsid w:val="00B804F3"/>
    <w:rsid w:val="00B857B2"/>
    <w:rsid w:val="00BA1CAE"/>
    <w:rsid w:val="00C67ED3"/>
    <w:rsid w:val="00CB2A05"/>
    <w:rsid w:val="00D33E2A"/>
    <w:rsid w:val="00D36998"/>
    <w:rsid w:val="00D70626"/>
    <w:rsid w:val="00DA38C8"/>
    <w:rsid w:val="00E81103"/>
    <w:rsid w:val="00F44F92"/>
    <w:rsid w:val="00F47046"/>
    <w:rsid w:val="00F5165D"/>
    <w:rsid w:val="00F67039"/>
    <w:rsid w:val="00F974A5"/>
    <w:rsid w:val="00FC158C"/>
    <w:rsid w:val="0221F580"/>
    <w:rsid w:val="02FC5FD2"/>
    <w:rsid w:val="0372A92C"/>
    <w:rsid w:val="041AE4F1"/>
    <w:rsid w:val="0486F55C"/>
    <w:rsid w:val="04A60291"/>
    <w:rsid w:val="0533E8CE"/>
    <w:rsid w:val="05B51DF6"/>
    <w:rsid w:val="05DD1F27"/>
    <w:rsid w:val="062B16FE"/>
    <w:rsid w:val="070CA87B"/>
    <w:rsid w:val="07760C8E"/>
    <w:rsid w:val="08B45D35"/>
    <w:rsid w:val="09D908A0"/>
    <w:rsid w:val="0A38D7B1"/>
    <w:rsid w:val="0B060108"/>
    <w:rsid w:val="0BC0A395"/>
    <w:rsid w:val="0C55BAFC"/>
    <w:rsid w:val="0C920741"/>
    <w:rsid w:val="0D084AC3"/>
    <w:rsid w:val="0D255C1C"/>
    <w:rsid w:val="0DBFE4C4"/>
    <w:rsid w:val="0DEF9F49"/>
    <w:rsid w:val="0EFE1C22"/>
    <w:rsid w:val="0F056E2B"/>
    <w:rsid w:val="0F400929"/>
    <w:rsid w:val="101D0613"/>
    <w:rsid w:val="107E5477"/>
    <w:rsid w:val="10B57D70"/>
    <w:rsid w:val="1131081D"/>
    <w:rsid w:val="11CB4827"/>
    <w:rsid w:val="1361B7AC"/>
    <w:rsid w:val="1447A484"/>
    <w:rsid w:val="1590DC19"/>
    <w:rsid w:val="15A216F0"/>
    <w:rsid w:val="16694FF0"/>
    <w:rsid w:val="16E44F62"/>
    <w:rsid w:val="18085FEE"/>
    <w:rsid w:val="19044561"/>
    <w:rsid w:val="1962302F"/>
    <w:rsid w:val="19F74E9A"/>
    <w:rsid w:val="1AB6E608"/>
    <w:rsid w:val="1AC545A1"/>
    <w:rsid w:val="1ACCE7A2"/>
    <w:rsid w:val="1B73D1E4"/>
    <w:rsid w:val="1CD1C2E5"/>
    <w:rsid w:val="1D5AA715"/>
    <w:rsid w:val="1D69911A"/>
    <w:rsid w:val="1D76B493"/>
    <w:rsid w:val="1DBABDCC"/>
    <w:rsid w:val="1FC7D857"/>
    <w:rsid w:val="219B8B9C"/>
    <w:rsid w:val="226F5F21"/>
    <w:rsid w:val="22993AFC"/>
    <w:rsid w:val="246AEF26"/>
    <w:rsid w:val="259B0ECA"/>
    <w:rsid w:val="2700A596"/>
    <w:rsid w:val="287003A6"/>
    <w:rsid w:val="28873FEF"/>
    <w:rsid w:val="28C57848"/>
    <w:rsid w:val="298A0680"/>
    <w:rsid w:val="2A18EB91"/>
    <w:rsid w:val="2A6148A9"/>
    <w:rsid w:val="2BBEE0B1"/>
    <w:rsid w:val="2BF3A7B1"/>
    <w:rsid w:val="2C3D77F2"/>
    <w:rsid w:val="2CC05656"/>
    <w:rsid w:val="2DA0D6F1"/>
    <w:rsid w:val="2DB533D1"/>
    <w:rsid w:val="2E90609A"/>
    <w:rsid w:val="306B696E"/>
    <w:rsid w:val="30C24889"/>
    <w:rsid w:val="31755D6E"/>
    <w:rsid w:val="31989390"/>
    <w:rsid w:val="342EF3B6"/>
    <w:rsid w:val="3488490F"/>
    <w:rsid w:val="34FBEDE2"/>
    <w:rsid w:val="354E86AE"/>
    <w:rsid w:val="36313943"/>
    <w:rsid w:val="37274B48"/>
    <w:rsid w:val="3747B937"/>
    <w:rsid w:val="3758F40E"/>
    <w:rsid w:val="37DE1A02"/>
    <w:rsid w:val="38829B84"/>
    <w:rsid w:val="38CC97E1"/>
    <w:rsid w:val="38E38998"/>
    <w:rsid w:val="39B02237"/>
    <w:rsid w:val="3A29E557"/>
    <w:rsid w:val="3A6B0D2D"/>
    <w:rsid w:val="3AC3DE0F"/>
    <w:rsid w:val="3AE10635"/>
    <w:rsid w:val="3BC5B5B8"/>
    <w:rsid w:val="3E1B6DF4"/>
    <w:rsid w:val="3E2EA47E"/>
    <w:rsid w:val="3FCA74DF"/>
    <w:rsid w:val="3FF6A2E2"/>
    <w:rsid w:val="41AA0D3F"/>
    <w:rsid w:val="4301DF7A"/>
    <w:rsid w:val="431E507D"/>
    <w:rsid w:val="43272187"/>
    <w:rsid w:val="4512110B"/>
    <w:rsid w:val="4560872B"/>
    <w:rsid w:val="47FC2AD4"/>
    <w:rsid w:val="48308A11"/>
    <w:rsid w:val="48EF90A7"/>
    <w:rsid w:val="499231BF"/>
    <w:rsid w:val="49B57EB5"/>
    <w:rsid w:val="49BB1371"/>
    <w:rsid w:val="4A039107"/>
    <w:rsid w:val="4A1803CD"/>
    <w:rsid w:val="4BAC8B9B"/>
    <w:rsid w:val="4BDBD982"/>
    <w:rsid w:val="4C9120EA"/>
    <w:rsid w:val="4E9FCB95"/>
    <w:rsid w:val="4FC67947"/>
    <w:rsid w:val="51B00141"/>
    <w:rsid w:val="51D76C57"/>
    <w:rsid w:val="525F2CC5"/>
    <w:rsid w:val="52F5F9BD"/>
    <w:rsid w:val="533CF1E5"/>
    <w:rsid w:val="536201E1"/>
    <w:rsid w:val="53733CB8"/>
    <w:rsid w:val="54037E74"/>
    <w:rsid w:val="54FD2693"/>
    <w:rsid w:val="54FDD242"/>
    <w:rsid w:val="566A6DE8"/>
    <w:rsid w:val="5705B8C7"/>
    <w:rsid w:val="58357304"/>
    <w:rsid w:val="583D46A1"/>
    <w:rsid w:val="5846ADDB"/>
    <w:rsid w:val="598353D2"/>
    <w:rsid w:val="59AA87F8"/>
    <w:rsid w:val="59EA6BC2"/>
    <w:rsid w:val="5A621585"/>
    <w:rsid w:val="5BEAC48D"/>
    <w:rsid w:val="5CC0870F"/>
    <w:rsid w:val="5CCC97E2"/>
    <w:rsid w:val="5CCE36C0"/>
    <w:rsid w:val="5D387EEF"/>
    <w:rsid w:val="5DB90B9E"/>
    <w:rsid w:val="5E6CBD88"/>
    <w:rsid w:val="5EF9E214"/>
    <w:rsid w:val="600438A4"/>
    <w:rsid w:val="604C4E12"/>
    <w:rsid w:val="60B82EAC"/>
    <w:rsid w:val="60F9EA50"/>
    <w:rsid w:val="61A0A051"/>
    <w:rsid w:val="6229B785"/>
    <w:rsid w:val="63801331"/>
    <w:rsid w:val="64BE816A"/>
    <w:rsid w:val="652D1E69"/>
    <w:rsid w:val="656F507C"/>
    <w:rsid w:val="669E3982"/>
    <w:rsid w:val="67890BBF"/>
    <w:rsid w:val="6970CFAF"/>
    <w:rsid w:val="69A3E365"/>
    <w:rsid w:val="69B1AAC6"/>
    <w:rsid w:val="6B2A6B7C"/>
    <w:rsid w:val="6B9C5FED"/>
    <w:rsid w:val="6C246CF3"/>
    <w:rsid w:val="6C810D59"/>
    <w:rsid w:val="6E218D2D"/>
    <w:rsid w:val="6F26AC3B"/>
    <w:rsid w:val="6FC7C3A2"/>
    <w:rsid w:val="6FE07E54"/>
    <w:rsid w:val="73F784FE"/>
    <w:rsid w:val="742AABB2"/>
    <w:rsid w:val="75C67C13"/>
    <w:rsid w:val="760C95C8"/>
    <w:rsid w:val="780822A9"/>
    <w:rsid w:val="79557D8B"/>
    <w:rsid w:val="7C35BD97"/>
    <w:rsid w:val="7D6636DD"/>
    <w:rsid w:val="7DC94428"/>
    <w:rsid w:val="7E17B3D7"/>
    <w:rsid w:val="7E3E6383"/>
    <w:rsid w:val="7EEA54BD"/>
    <w:rsid w:val="7F4E8791"/>
    <w:rsid w:val="7FE5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661]"/>
    </o:shapedefaults>
    <o:shapelayout v:ext="edit">
      <o:idmap v:ext="edit" data="1"/>
    </o:shapelayout>
  </w:shapeDefaults>
  <w:decimalSymbol w:val="."/>
  <w:listSeparator w:val=","/>
  <w14:docId w14:val="37274B48"/>
  <w15:chartTrackingRefBased/>
  <w15:docId w15:val="{653AC490-0FF7-4E70-BCF0-39E30B57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xcontentpasted1">
    <w:name w:val="x_contentpasted1"/>
    <w:basedOn w:val="DefaultParagraphFont"/>
    <w:rsid w:val="003F5A69"/>
  </w:style>
  <w:style w:type="character" w:styleId="UnresolvedMention">
    <w:name w:val="Unresolved Mention"/>
    <w:basedOn w:val="DefaultParagraphFont"/>
    <w:uiPriority w:val="99"/>
    <w:semiHidden/>
    <w:unhideWhenUsed/>
    <w:rsid w:val="002C5BF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8C"/>
  </w:style>
  <w:style w:type="paragraph" w:styleId="Footer">
    <w:name w:val="footer"/>
    <w:basedOn w:val="Normal"/>
    <w:link w:val="FooterChar"/>
    <w:uiPriority w:val="99"/>
    <w:unhideWhenUsed/>
    <w:rsid w:val="00FC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uqnyGnbeY8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e/HU10dLuMJn" TargetMode="Externa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969a52f-42c0-40f1-98ba-daed6c43087c}" enabled="0" method="" siteId="{f969a52f-42c0-40f1-98ba-daed6c4308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4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Cooper</dc:creator>
  <cp:keywords/>
  <dc:description/>
  <cp:lastModifiedBy>Mark Hutchison</cp:lastModifiedBy>
  <cp:revision>2</cp:revision>
  <dcterms:created xsi:type="dcterms:W3CDTF">2025-03-28T12:14:00Z</dcterms:created>
  <dcterms:modified xsi:type="dcterms:W3CDTF">2025-03-28T12:14:00Z</dcterms:modified>
</cp:coreProperties>
</file>