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FC" w:rsidRPr="00B107FC" w:rsidRDefault="00B107FC" w:rsidP="00B107FC">
      <w:pPr>
        <w:jc w:val="right"/>
        <w:rPr>
          <w:rFonts w:cstheme="minorHAnsi"/>
          <w:spacing w:val="-5"/>
          <w:sz w:val="24"/>
          <w:szCs w:val="24"/>
        </w:rPr>
      </w:pPr>
      <w:r>
        <w:rPr>
          <w:rFonts w:cstheme="minorHAnsi"/>
          <w:noProof/>
          <w:spacing w:val="-5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304290" cy="11525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-logo-orange-Scotland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pacing w:val="-5"/>
          <w:sz w:val="24"/>
          <w:szCs w:val="24"/>
          <w:lang w:eastAsia="en-GB"/>
        </w:rPr>
        <w:drawing>
          <wp:inline distT="0" distB="0" distL="0" distR="0">
            <wp:extent cx="5818505" cy="2447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being-Hub-Logo-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FC" w:rsidRPr="00B107FC" w:rsidRDefault="00B107FC" w:rsidP="00B107FC">
      <w:pPr>
        <w:pStyle w:val="NormalWeb"/>
        <w:spacing w:before="0" w:beforeAutospacing="0" w:after="160" w:afterAutospacing="0"/>
        <w:rPr>
          <w:rFonts w:asciiTheme="minorHAnsi" w:hAnsiTheme="minorHAnsi" w:cstheme="minorHAnsi"/>
          <w:spacing w:val="-5"/>
        </w:rPr>
      </w:pPr>
      <w:r w:rsidRPr="00B107FC">
        <w:rPr>
          <w:rFonts w:asciiTheme="minorHAnsi" w:hAnsiTheme="minorHAnsi" w:cstheme="minorHAnsi"/>
          <w:spacing w:val="-5"/>
        </w:rPr>
        <w:t xml:space="preserve">Our </w:t>
      </w:r>
      <w:hyperlink r:id="rId8" w:history="1">
        <w:r w:rsidRPr="00B107FC">
          <w:rPr>
            <w:rStyle w:val="Hyperlink"/>
            <w:rFonts w:asciiTheme="minorHAnsi" w:hAnsiTheme="minorHAnsi" w:cstheme="minorHAnsi"/>
            <w:b/>
            <w:color w:val="ED7D31" w:themeColor="accent2"/>
            <w:spacing w:val="-5"/>
          </w:rPr>
          <w:t>MS Wellbeing Hub</w:t>
        </w:r>
      </w:hyperlink>
      <w:r w:rsidRPr="00B107FC">
        <w:rPr>
          <w:rFonts w:asciiTheme="minorHAnsi" w:hAnsiTheme="minorHAnsi" w:cstheme="minorHAnsi"/>
          <w:spacing w:val="-5"/>
        </w:rPr>
        <w:t xml:space="preserve"> is a one-stop shop of virtual support and information.  These </w:t>
      </w:r>
      <w:r w:rsidRPr="00B107FC">
        <w:rPr>
          <w:rStyle w:val="Strong"/>
          <w:rFonts w:asciiTheme="minorHAnsi" w:hAnsiTheme="minorHAnsi" w:cstheme="minorHAnsi"/>
          <w:spacing w:val="-5"/>
        </w:rPr>
        <w:t>free</w:t>
      </w:r>
      <w:r w:rsidRPr="00B107FC">
        <w:rPr>
          <w:rFonts w:asciiTheme="minorHAnsi" w:hAnsiTheme="minorHAnsi" w:cstheme="minorHAnsi"/>
          <w:spacing w:val="-5"/>
        </w:rPr>
        <w:t xml:space="preserve"> services are available to anyone with MS and their families in Scotland.  </w:t>
      </w:r>
    </w:p>
    <w:p w:rsidR="00B107FC" w:rsidRPr="00B107FC" w:rsidRDefault="00B107FC" w:rsidP="00B107FC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B107FC">
        <w:rPr>
          <w:rFonts w:asciiTheme="minorHAnsi" w:hAnsiTheme="minorHAnsi" w:cstheme="minorHAnsi"/>
          <w:spacing w:val="-5"/>
        </w:rPr>
        <w:t>In excess</w:t>
      </w:r>
      <w:r w:rsidRPr="00B107FC">
        <w:rPr>
          <w:rFonts w:asciiTheme="minorHAnsi" w:hAnsiTheme="minorHAnsi" w:cstheme="minorHAnsi"/>
          <w:spacing w:val="-5"/>
        </w:rPr>
        <w:t xml:space="preserve"> of </w:t>
      </w:r>
      <w:r w:rsidRPr="00B107FC">
        <w:rPr>
          <w:rFonts w:asciiTheme="minorHAnsi" w:hAnsiTheme="minorHAnsi" w:cstheme="minorHAnsi"/>
          <w:spacing w:val="-5"/>
        </w:rPr>
        <w:t xml:space="preserve">350 </w:t>
      </w:r>
      <w:r w:rsidRPr="00B107FC">
        <w:rPr>
          <w:rFonts w:asciiTheme="minorHAnsi" w:hAnsiTheme="minorHAnsi" w:cstheme="minorHAnsi"/>
          <w:spacing w:val="-5"/>
        </w:rPr>
        <w:t xml:space="preserve">people have already </w:t>
      </w:r>
      <w:r w:rsidRPr="00B107FC">
        <w:rPr>
          <w:rFonts w:asciiTheme="minorHAnsi" w:hAnsiTheme="minorHAnsi" w:cstheme="minorHAnsi"/>
          <w:spacing w:val="-5"/>
        </w:rPr>
        <w:t xml:space="preserve">benefited from the Hub including Carla, 35 from Lanarkshire who </w:t>
      </w:r>
      <w:r w:rsidRPr="00B107FC">
        <w:rPr>
          <w:rFonts w:asciiTheme="minorHAnsi" w:hAnsiTheme="minorHAnsi" w:cstheme="minorHAnsi"/>
        </w:rPr>
        <w:t xml:space="preserve">was </w:t>
      </w:r>
      <w:bookmarkStart w:id="0" w:name="_GoBack"/>
      <w:bookmarkEnd w:id="0"/>
      <w:r w:rsidRPr="00B107FC">
        <w:rPr>
          <w:rFonts w:asciiTheme="minorHAnsi" w:hAnsiTheme="minorHAnsi" w:cstheme="minorHAnsi"/>
        </w:rPr>
        <w:t>diagnosed with relapsing MS in 2013</w:t>
      </w:r>
      <w:r w:rsidRPr="00B107FC">
        <w:rPr>
          <w:rFonts w:asciiTheme="minorHAnsi" w:hAnsiTheme="minorHAnsi" w:cstheme="minorHAnsi"/>
          <w:b/>
        </w:rPr>
        <w:t>.</w:t>
      </w:r>
      <w:r w:rsidRPr="00B107FC">
        <w:rPr>
          <w:rFonts w:asciiTheme="minorHAnsi" w:hAnsiTheme="minorHAnsi" w:cstheme="minorHAnsi"/>
          <w:b/>
        </w:rPr>
        <w:t xml:space="preserve">  </w:t>
      </w:r>
      <w:r w:rsidRPr="00B107FC">
        <w:rPr>
          <w:rFonts w:asciiTheme="minorHAnsi" w:hAnsiTheme="minorHAnsi" w:cstheme="minorHAnsi"/>
        </w:rPr>
        <w:t xml:space="preserve">She accessed the </w:t>
      </w:r>
      <w:r w:rsidRPr="00B107FC">
        <w:rPr>
          <w:rFonts w:asciiTheme="minorHAnsi" w:hAnsiTheme="minorHAnsi" w:cstheme="minorHAnsi"/>
        </w:rPr>
        <w:t xml:space="preserve">MS </w:t>
      </w:r>
      <w:r w:rsidRPr="00B107FC">
        <w:rPr>
          <w:rFonts w:asciiTheme="minorHAnsi" w:hAnsiTheme="minorHAnsi" w:cstheme="minorHAnsi"/>
        </w:rPr>
        <w:t>Wellbeing Hub to receive a course of online physio, having fallen a number of times just before lockdown.</w:t>
      </w:r>
      <w:r w:rsidRPr="00B107FC">
        <w:rPr>
          <w:rFonts w:asciiTheme="minorHAnsi" w:hAnsiTheme="minorHAnsi" w:cstheme="minorHAnsi"/>
        </w:rPr>
        <w:t xml:space="preserve">  She told us “</w:t>
      </w:r>
      <w:r w:rsidRPr="00B107FC">
        <w:rPr>
          <w:rFonts w:asciiTheme="minorHAnsi" w:hAnsiTheme="minorHAnsi" w:cstheme="minorHAnsi"/>
        </w:rPr>
        <w:t>“</w:t>
      </w:r>
      <w:r w:rsidRPr="00B107FC">
        <w:rPr>
          <w:rFonts w:asciiTheme="minorHAnsi" w:hAnsiTheme="minorHAnsi" w:cstheme="minorHAnsi"/>
          <w:i/>
        </w:rPr>
        <w:t>It was really worthwhile and I feel confident enough that I’m going out walking a few miles a week. I’m comfortable to go out on my own without that fear of talking a tumble in the street anymore which, from just four weeks of online physio sessions, is absolutely incredible</w:t>
      </w:r>
      <w:r w:rsidRPr="00B107FC">
        <w:rPr>
          <w:rFonts w:asciiTheme="minorHAnsi" w:hAnsiTheme="minorHAnsi" w:cstheme="minorHAnsi"/>
        </w:rPr>
        <w:t>.</w:t>
      </w:r>
      <w:r w:rsidRPr="00B107FC">
        <w:rPr>
          <w:rFonts w:asciiTheme="minorHAnsi" w:hAnsiTheme="minorHAnsi" w:cstheme="minorHAnsi"/>
        </w:rPr>
        <w:t>”</w:t>
      </w:r>
    </w:p>
    <w:p w:rsidR="00B107FC" w:rsidRPr="00B107FC" w:rsidRDefault="00B107FC" w:rsidP="00B107FC">
      <w:pPr>
        <w:rPr>
          <w:rFonts w:cstheme="minorHAnsi"/>
          <w:sz w:val="24"/>
          <w:szCs w:val="24"/>
        </w:rPr>
      </w:pPr>
      <w:r w:rsidRPr="00B107FC">
        <w:rPr>
          <w:rFonts w:cstheme="minorHAnsi"/>
          <w:sz w:val="24"/>
          <w:szCs w:val="24"/>
        </w:rPr>
        <w:t> </w:t>
      </w:r>
    </w:p>
    <w:p w:rsidR="00B107FC" w:rsidRPr="00B107FC" w:rsidRDefault="00B107FC" w:rsidP="00B107FC">
      <w:pPr>
        <w:rPr>
          <w:rFonts w:cstheme="minorHAnsi"/>
          <w:sz w:val="24"/>
          <w:szCs w:val="24"/>
        </w:rPr>
      </w:pPr>
      <w:r w:rsidRPr="00B107FC">
        <w:rPr>
          <w:rFonts w:cstheme="minorHAnsi"/>
          <w:sz w:val="24"/>
          <w:szCs w:val="24"/>
        </w:rPr>
        <w:t>The service on offer are Scotland wide and include:</w:t>
      </w:r>
    </w:p>
    <w:p w:rsidR="00B107FC" w:rsidRPr="00B107FC" w:rsidRDefault="00B107FC" w:rsidP="00B107F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> </w:t>
      </w:r>
    </w:p>
    <w:p w:rsidR="00B107FC" w:rsidRPr="00B107FC" w:rsidRDefault="00B107FC" w:rsidP="00B107FC">
      <w:pPr>
        <w:pStyle w:val="ListParagraph"/>
        <w:ind w:hanging="360"/>
        <w:rPr>
          <w:rFonts w:asciiTheme="minorHAnsi" w:hAnsiTheme="minorHAnsi" w:cstheme="minorHAnsi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>-          Counselling</w:t>
      </w:r>
    </w:p>
    <w:p w:rsidR="00B107FC" w:rsidRPr="00B107FC" w:rsidRDefault="00B107FC" w:rsidP="00B107F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> </w:t>
      </w:r>
    </w:p>
    <w:p w:rsidR="00B107FC" w:rsidRPr="00B107FC" w:rsidRDefault="00B107FC" w:rsidP="00B107FC">
      <w:pPr>
        <w:pStyle w:val="ListParagraph"/>
        <w:ind w:hanging="360"/>
        <w:rPr>
          <w:rFonts w:asciiTheme="minorHAnsi" w:hAnsiTheme="minorHAnsi" w:cstheme="minorHAnsi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>-          Physiotherapy Support</w:t>
      </w:r>
    </w:p>
    <w:p w:rsidR="00B107FC" w:rsidRPr="00B107FC" w:rsidRDefault="00B107FC" w:rsidP="00B107F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> </w:t>
      </w:r>
    </w:p>
    <w:p w:rsidR="00B107FC" w:rsidRPr="00B107FC" w:rsidRDefault="00B107FC" w:rsidP="00B107FC">
      <w:pPr>
        <w:pStyle w:val="ListParagraph"/>
        <w:ind w:hanging="360"/>
        <w:rPr>
          <w:rFonts w:asciiTheme="minorHAnsi" w:hAnsiTheme="minorHAnsi" w:cstheme="minorHAnsi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 xml:space="preserve">-          One to One Information Support </w:t>
      </w:r>
    </w:p>
    <w:p w:rsidR="00B107FC" w:rsidRPr="00B107FC" w:rsidRDefault="00B107FC" w:rsidP="00B107F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> </w:t>
      </w:r>
    </w:p>
    <w:p w:rsidR="00B107FC" w:rsidRPr="00B107FC" w:rsidRDefault="00B107FC" w:rsidP="00B107FC">
      <w:pPr>
        <w:pStyle w:val="ListParagraph"/>
        <w:ind w:hanging="360"/>
        <w:rPr>
          <w:rFonts w:asciiTheme="minorHAnsi" w:hAnsiTheme="minorHAnsi" w:cstheme="minorHAnsi"/>
          <w:spacing w:val="-5"/>
          <w:sz w:val="24"/>
          <w:szCs w:val="24"/>
        </w:rPr>
      </w:pPr>
      <w:r w:rsidRPr="00B107FC">
        <w:rPr>
          <w:rFonts w:asciiTheme="minorHAnsi" w:hAnsiTheme="minorHAnsi" w:cstheme="minorHAnsi"/>
          <w:sz w:val="24"/>
          <w:szCs w:val="24"/>
        </w:rPr>
        <w:t xml:space="preserve">-          Wellbeing </w:t>
      </w:r>
      <w:r w:rsidRPr="00B107FC">
        <w:rPr>
          <w:rFonts w:asciiTheme="minorHAnsi" w:hAnsiTheme="minorHAnsi" w:cstheme="minorHAnsi"/>
          <w:sz w:val="24"/>
          <w:szCs w:val="24"/>
        </w:rPr>
        <w:t xml:space="preserve">Group </w:t>
      </w:r>
      <w:r w:rsidRPr="00B107FC">
        <w:rPr>
          <w:rFonts w:asciiTheme="minorHAnsi" w:hAnsiTheme="minorHAnsi" w:cstheme="minorHAnsi"/>
          <w:sz w:val="24"/>
          <w:szCs w:val="24"/>
        </w:rPr>
        <w:t xml:space="preserve">Sessions – a </w:t>
      </w:r>
      <w:r w:rsidRPr="00B107FC">
        <w:rPr>
          <w:rFonts w:asciiTheme="minorHAnsi" w:hAnsiTheme="minorHAnsi" w:cstheme="minorHAnsi"/>
          <w:spacing w:val="-5"/>
          <w:sz w:val="24"/>
          <w:szCs w:val="24"/>
        </w:rPr>
        <w:t>programme of sessions offer</w:t>
      </w:r>
      <w:r w:rsidRPr="00B107FC">
        <w:rPr>
          <w:rFonts w:asciiTheme="minorHAnsi" w:hAnsiTheme="minorHAnsi" w:cstheme="minorHAnsi"/>
          <w:spacing w:val="-5"/>
          <w:sz w:val="24"/>
          <w:szCs w:val="24"/>
        </w:rPr>
        <w:t>ing</w:t>
      </w:r>
      <w:r w:rsidRPr="00B107FC">
        <w:rPr>
          <w:rFonts w:asciiTheme="minorHAnsi" w:hAnsiTheme="minorHAnsi" w:cstheme="minorHAnsi"/>
          <w:spacing w:val="-5"/>
          <w:sz w:val="24"/>
          <w:szCs w:val="24"/>
        </w:rPr>
        <w:t xml:space="preserve"> information, learnin</w:t>
      </w:r>
      <w:r w:rsidRPr="00B107FC">
        <w:rPr>
          <w:rFonts w:asciiTheme="minorHAnsi" w:hAnsiTheme="minorHAnsi" w:cstheme="minorHAnsi"/>
          <w:spacing w:val="-5"/>
          <w:sz w:val="24"/>
          <w:szCs w:val="24"/>
        </w:rPr>
        <w:t>g and most importantly-some fun.  These include tai chi, Pilates, meditation and much more.</w:t>
      </w:r>
    </w:p>
    <w:p w:rsidR="00B107FC" w:rsidRPr="00B107FC" w:rsidRDefault="00B107FC" w:rsidP="00B107FC">
      <w:pPr>
        <w:pStyle w:val="ListParagraph"/>
        <w:ind w:hanging="360"/>
        <w:rPr>
          <w:rFonts w:asciiTheme="minorHAnsi" w:hAnsiTheme="minorHAnsi" w:cstheme="minorHAnsi"/>
          <w:spacing w:val="-5"/>
          <w:sz w:val="24"/>
          <w:szCs w:val="24"/>
        </w:rPr>
      </w:pPr>
    </w:p>
    <w:p w:rsidR="00B107FC" w:rsidRPr="00B107FC" w:rsidRDefault="00B107FC" w:rsidP="00B107FC">
      <w:pPr>
        <w:rPr>
          <w:rFonts w:cstheme="minorHAnsi"/>
          <w:sz w:val="24"/>
          <w:szCs w:val="24"/>
        </w:rPr>
      </w:pPr>
      <w:r w:rsidRPr="00B107FC">
        <w:rPr>
          <w:rFonts w:cstheme="minorHAnsi"/>
          <w:sz w:val="24"/>
          <w:szCs w:val="24"/>
        </w:rPr>
        <w:t xml:space="preserve">For more information, </w:t>
      </w:r>
      <w:hyperlink r:id="rId9" w:history="1">
        <w:r w:rsidRPr="00B107FC">
          <w:rPr>
            <w:rStyle w:val="Hyperlink"/>
            <w:rFonts w:cstheme="minorHAnsi"/>
            <w:color w:val="ED7D31" w:themeColor="accent2"/>
            <w:sz w:val="24"/>
            <w:szCs w:val="24"/>
          </w:rPr>
          <w:t>https://www.mssociety.org.uk/care-and-support/local-support/wellbeing-hub</w:t>
        </w:r>
      </w:hyperlink>
      <w:r w:rsidRPr="00B107FC">
        <w:rPr>
          <w:rFonts w:cstheme="minorHAnsi"/>
          <w:sz w:val="24"/>
          <w:szCs w:val="24"/>
        </w:rPr>
        <w:t xml:space="preserve"> </w:t>
      </w:r>
      <w:r w:rsidRPr="00B107FC">
        <w:rPr>
          <w:rFonts w:cstheme="minorHAnsi"/>
          <w:sz w:val="24"/>
          <w:szCs w:val="24"/>
        </w:rPr>
        <w:t>to access any of these services or make a referral please contact </w:t>
      </w:r>
      <w:hyperlink r:id="rId10" w:history="1">
        <w:r w:rsidRPr="00B107FC">
          <w:rPr>
            <w:rStyle w:val="Hyperlink"/>
            <w:rFonts w:cstheme="minorHAnsi"/>
            <w:color w:val="ED7D31" w:themeColor="accent2"/>
            <w:spacing w:val="-5"/>
            <w:sz w:val="24"/>
            <w:szCs w:val="24"/>
          </w:rPr>
          <w:t>wellbeingscotland@mssociety.org.uk</w:t>
        </w:r>
      </w:hyperlink>
      <w:r w:rsidRPr="00B107FC">
        <w:rPr>
          <w:rFonts w:cstheme="minorHAnsi"/>
          <w:color w:val="ED7D31" w:themeColor="accent2"/>
          <w:spacing w:val="-5"/>
          <w:sz w:val="24"/>
          <w:szCs w:val="24"/>
        </w:rPr>
        <w:t> </w:t>
      </w:r>
      <w:r w:rsidRPr="00B107FC">
        <w:rPr>
          <w:rFonts w:cstheme="minorHAnsi"/>
          <w:spacing w:val="-5"/>
          <w:sz w:val="24"/>
          <w:szCs w:val="24"/>
        </w:rPr>
        <w:t>or call </w:t>
      </w:r>
      <w:r w:rsidRPr="00B107FC">
        <w:rPr>
          <w:rFonts w:cstheme="minorHAnsi"/>
          <w:color w:val="ED7D31" w:themeColor="accent2"/>
          <w:sz w:val="24"/>
          <w:szCs w:val="24"/>
        </w:rPr>
        <w:t>0131 335 4050</w:t>
      </w:r>
      <w:r w:rsidRPr="00B107FC">
        <w:rPr>
          <w:rFonts w:cstheme="minorHAnsi"/>
          <w:spacing w:val="-5"/>
          <w:sz w:val="24"/>
          <w:szCs w:val="24"/>
        </w:rPr>
        <w:t>.</w:t>
      </w:r>
    </w:p>
    <w:p w:rsidR="00B107FC" w:rsidRPr="00B107FC" w:rsidRDefault="00B107FC" w:rsidP="00B107FC">
      <w:pPr>
        <w:rPr>
          <w:rFonts w:cstheme="minorHAnsi"/>
          <w:sz w:val="24"/>
          <w:szCs w:val="24"/>
        </w:rPr>
      </w:pPr>
    </w:p>
    <w:p w:rsidR="00B107FC" w:rsidRPr="00B107FC" w:rsidRDefault="00B107FC" w:rsidP="00B107FC">
      <w:pPr>
        <w:rPr>
          <w:rFonts w:cstheme="minorHAnsi"/>
          <w:sz w:val="24"/>
          <w:szCs w:val="24"/>
        </w:rPr>
      </w:pPr>
      <w:r w:rsidRPr="00B107FC">
        <w:rPr>
          <w:rFonts w:cstheme="minorHAnsi"/>
          <w:sz w:val="24"/>
          <w:szCs w:val="24"/>
        </w:rPr>
        <w:t>You may also be interested in activities which our living well teams are providing and full details of these are on our website follow this link for information</w:t>
      </w:r>
      <w:proofErr w:type="gramStart"/>
      <w:r w:rsidRPr="00B107FC">
        <w:rPr>
          <w:rFonts w:cstheme="minorHAnsi"/>
          <w:sz w:val="24"/>
          <w:szCs w:val="24"/>
        </w:rPr>
        <w:t xml:space="preserve">  </w:t>
      </w:r>
      <w:proofErr w:type="gramEnd"/>
      <w:hyperlink r:id="rId11" w:history="1">
        <w:r w:rsidRPr="00B107FC">
          <w:rPr>
            <w:rStyle w:val="Hyperlink"/>
            <w:rFonts w:cstheme="minorHAnsi"/>
            <w:color w:val="ED7D31" w:themeColor="accent2"/>
            <w:sz w:val="24"/>
            <w:szCs w:val="24"/>
          </w:rPr>
          <w:t>https://www.mssociety.org.uk/care-and-support/everyday-living/living-well-with-ms-sessions</w:t>
        </w:r>
      </w:hyperlink>
    </w:p>
    <w:p w:rsidR="00B107FC" w:rsidRPr="00B107FC" w:rsidRDefault="00B107FC" w:rsidP="00B107FC">
      <w:pPr>
        <w:rPr>
          <w:rFonts w:cstheme="minorHAnsi"/>
          <w:sz w:val="24"/>
          <w:szCs w:val="24"/>
        </w:rPr>
      </w:pPr>
    </w:p>
    <w:p w:rsidR="00B107FC" w:rsidRPr="00B107FC" w:rsidRDefault="00B107FC" w:rsidP="00B107FC">
      <w:pPr>
        <w:rPr>
          <w:rFonts w:cstheme="minorHAnsi"/>
          <w:sz w:val="24"/>
          <w:szCs w:val="24"/>
        </w:rPr>
      </w:pPr>
      <w:r w:rsidRPr="00B107FC">
        <w:rPr>
          <w:rFonts w:cstheme="minorHAnsi"/>
          <w:sz w:val="24"/>
          <w:szCs w:val="24"/>
        </w:rPr>
        <w:t xml:space="preserve">Finally our Helpline is there for any additional queries / support by calling </w:t>
      </w:r>
      <w:r w:rsidRPr="00B107FC">
        <w:rPr>
          <w:rFonts w:cstheme="minorHAnsi"/>
          <w:color w:val="ED7D31" w:themeColor="accent2"/>
          <w:sz w:val="24"/>
          <w:szCs w:val="24"/>
        </w:rPr>
        <w:t xml:space="preserve">0808 800 8000 </w:t>
      </w:r>
      <w:r w:rsidRPr="00B107FC">
        <w:rPr>
          <w:rFonts w:cstheme="minorHAnsi"/>
          <w:sz w:val="24"/>
          <w:szCs w:val="24"/>
        </w:rPr>
        <w:t xml:space="preserve">or email </w:t>
      </w:r>
      <w:hyperlink r:id="rId12" w:history="1">
        <w:r w:rsidRPr="00B107FC">
          <w:rPr>
            <w:rStyle w:val="Hyperlink"/>
            <w:rFonts w:cstheme="minorHAnsi"/>
            <w:color w:val="ED7D31" w:themeColor="accent2"/>
            <w:sz w:val="24"/>
            <w:szCs w:val="24"/>
          </w:rPr>
          <w:t>helpline@mssociety.org.uk</w:t>
        </w:r>
      </w:hyperlink>
    </w:p>
    <w:p w:rsidR="004D0F2F" w:rsidRPr="00B107FC" w:rsidRDefault="004D0F2F">
      <w:pPr>
        <w:rPr>
          <w:rFonts w:cstheme="minorHAnsi"/>
          <w:sz w:val="24"/>
          <w:szCs w:val="24"/>
        </w:rPr>
      </w:pPr>
    </w:p>
    <w:sectPr w:rsidR="004D0F2F" w:rsidRPr="00B107FC" w:rsidSect="00B1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FC" w:rsidRDefault="00B107FC" w:rsidP="00B107FC">
      <w:r>
        <w:separator/>
      </w:r>
    </w:p>
  </w:endnote>
  <w:endnote w:type="continuationSeparator" w:id="0">
    <w:p w:rsidR="00B107FC" w:rsidRDefault="00B107FC" w:rsidP="00B1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FC" w:rsidRDefault="00B107FC" w:rsidP="00B107FC">
      <w:r>
        <w:separator/>
      </w:r>
    </w:p>
  </w:footnote>
  <w:footnote w:type="continuationSeparator" w:id="0">
    <w:p w:rsidR="00B107FC" w:rsidRDefault="00B107FC" w:rsidP="00B1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FC"/>
    <w:rsid w:val="004D0F2F"/>
    <w:rsid w:val="00B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B5670-F5A9-4B3C-8D93-31E993CA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7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7FC"/>
    <w:pPr>
      <w:ind w:left="720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107FC"/>
    <w:rPr>
      <w:b/>
      <w:bCs/>
    </w:rPr>
  </w:style>
  <w:style w:type="paragraph" w:styleId="NormalWeb">
    <w:name w:val="Normal (Web)"/>
    <w:basedOn w:val="Normal"/>
    <w:uiPriority w:val="99"/>
    <w:unhideWhenUsed/>
    <w:rsid w:val="00B107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0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7FC"/>
  </w:style>
  <w:style w:type="paragraph" w:styleId="Footer">
    <w:name w:val="footer"/>
    <w:basedOn w:val="Normal"/>
    <w:link w:val="FooterChar"/>
    <w:uiPriority w:val="99"/>
    <w:unhideWhenUsed/>
    <w:rsid w:val="00B10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ur%20MS%20Wellbeing%20Hub%20is%20a%20one-stop%20shop%20for%20the%20information%20and%20suppo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helpline@ms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ssociety.org.uk/care-and-support/everyday-living/living-well-with-ms-session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wellbeingscotland@mssociety.org.uk?subject=Wellbeing%20hu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NT--Cvl7gF723KZIQC6Sj?domain=mssociety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Company>MS SOCIETY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Harrison</dc:creator>
  <cp:keywords/>
  <dc:description/>
  <cp:lastModifiedBy>Tracey Harrison</cp:lastModifiedBy>
  <cp:revision>1</cp:revision>
  <dcterms:created xsi:type="dcterms:W3CDTF">2021-02-25T12:47:00Z</dcterms:created>
  <dcterms:modified xsi:type="dcterms:W3CDTF">2021-02-25T12:57:00Z</dcterms:modified>
</cp:coreProperties>
</file>