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0C87" w14:textId="6829713C" w:rsidR="001935D3" w:rsidRPr="00AA795D" w:rsidRDefault="51719A6B" w:rsidP="0659F6FA">
      <w:pPr>
        <w:spacing w:after="0" w:line="240" w:lineRule="auto"/>
        <w:jc w:val="center"/>
      </w:pPr>
      <w:r>
        <w:rPr>
          <w:noProof/>
        </w:rPr>
        <w:drawing>
          <wp:inline distT="0" distB="0" distL="0" distR="0" wp14:anchorId="20545D7F" wp14:editId="238447B3">
            <wp:extent cx="5724525" cy="1431131"/>
            <wp:effectExtent l="0" t="0" r="0" b="0"/>
            <wp:docPr id="248105314" name="Picture 248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1431131"/>
                    </a:xfrm>
                    <a:prstGeom prst="rect">
                      <a:avLst/>
                    </a:prstGeom>
                  </pic:spPr>
                </pic:pic>
              </a:graphicData>
            </a:graphic>
          </wp:inline>
        </w:drawing>
      </w:r>
    </w:p>
    <w:p w14:paraId="78278E8D" w14:textId="77777777" w:rsidR="001935D3" w:rsidRPr="000220F6" w:rsidRDefault="001935D3" w:rsidP="001935D3">
      <w:pPr>
        <w:pStyle w:val="paragraph"/>
        <w:spacing w:before="0" w:beforeAutospacing="0" w:after="0" w:afterAutospacing="0"/>
        <w:jc w:val="center"/>
        <w:textAlignment w:val="baseline"/>
        <w:rPr>
          <w:rFonts w:ascii="Comic Sans MS" w:hAnsi="Comic Sans MS" w:cs="Arial"/>
          <w:b/>
          <w:color w:val="000000" w:themeColor="text1"/>
          <w:sz w:val="28"/>
          <w:szCs w:val="28"/>
        </w:rPr>
      </w:pPr>
    </w:p>
    <w:p w14:paraId="29CED110" w14:textId="77777777" w:rsidR="00756F64" w:rsidRPr="00756F64" w:rsidRDefault="00716514" w:rsidP="001935D3">
      <w:pPr>
        <w:jc w:val="center"/>
        <w:rPr>
          <w:rFonts w:ascii="Arial" w:hAnsi="Arial" w:cs="Arial"/>
          <w:b/>
          <w:bCs/>
          <w:color w:val="000000" w:themeColor="text1"/>
          <w:sz w:val="28"/>
          <w:szCs w:val="28"/>
          <w:lang w:val="en-US"/>
        </w:rPr>
      </w:pPr>
      <w:r w:rsidRPr="00756F64">
        <w:rPr>
          <w:rFonts w:ascii="Arial" w:hAnsi="Arial" w:cs="Arial"/>
          <w:b/>
          <w:bCs/>
          <w:color w:val="000000" w:themeColor="text1"/>
          <w:sz w:val="28"/>
          <w:szCs w:val="28"/>
          <w:lang w:val="en-US"/>
        </w:rPr>
        <w:t>Adult Support and Protection T</w:t>
      </w:r>
      <w:r w:rsidR="000220F6" w:rsidRPr="00756F64">
        <w:rPr>
          <w:rFonts w:ascii="Arial" w:hAnsi="Arial" w:cs="Arial"/>
          <w:b/>
          <w:bCs/>
          <w:color w:val="000000" w:themeColor="text1"/>
          <w:sz w:val="28"/>
          <w:szCs w:val="28"/>
          <w:lang w:val="en-US"/>
        </w:rPr>
        <w:t xml:space="preserve">raining Schedule </w:t>
      </w:r>
    </w:p>
    <w:p w14:paraId="2094AC90" w14:textId="24CB642D" w:rsidR="001935D3" w:rsidRPr="00756F64" w:rsidRDefault="000220F6" w:rsidP="00756F64">
      <w:pPr>
        <w:spacing w:after="0"/>
        <w:jc w:val="center"/>
        <w:rPr>
          <w:rFonts w:ascii="Arial" w:hAnsi="Arial" w:cs="Arial"/>
          <w:b/>
          <w:bCs/>
          <w:color w:val="000000" w:themeColor="text1"/>
          <w:sz w:val="28"/>
          <w:szCs w:val="28"/>
          <w:lang w:val="en-US"/>
        </w:rPr>
      </w:pPr>
      <w:r w:rsidRPr="00756F64">
        <w:rPr>
          <w:rFonts w:ascii="Arial" w:hAnsi="Arial" w:cs="Arial"/>
          <w:b/>
          <w:bCs/>
          <w:color w:val="000000" w:themeColor="text1"/>
          <w:sz w:val="28"/>
          <w:szCs w:val="28"/>
          <w:lang w:val="en-US"/>
        </w:rPr>
        <w:t>January 202</w:t>
      </w:r>
      <w:r w:rsidR="00756F64" w:rsidRPr="00756F64">
        <w:rPr>
          <w:rFonts w:ascii="Arial" w:hAnsi="Arial" w:cs="Arial"/>
          <w:b/>
          <w:bCs/>
          <w:color w:val="000000" w:themeColor="text1"/>
          <w:sz w:val="28"/>
          <w:szCs w:val="28"/>
          <w:lang w:val="en-US"/>
        </w:rPr>
        <w:t>4</w:t>
      </w:r>
      <w:r w:rsidRPr="00756F64">
        <w:rPr>
          <w:rFonts w:ascii="Arial" w:hAnsi="Arial" w:cs="Arial"/>
          <w:b/>
          <w:bCs/>
          <w:color w:val="000000" w:themeColor="text1"/>
          <w:sz w:val="28"/>
          <w:szCs w:val="28"/>
          <w:lang w:val="en-US"/>
        </w:rPr>
        <w:t xml:space="preserve"> through </w:t>
      </w:r>
      <w:r w:rsidR="00E04574" w:rsidRPr="00756F64">
        <w:rPr>
          <w:rFonts w:ascii="Arial" w:hAnsi="Arial" w:cs="Arial"/>
          <w:b/>
          <w:bCs/>
          <w:color w:val="000000" w:themeColor="text1"/>
          <w:sz w:val="28"/>
          <w:szCs w:val="28"/>
          <w:lang w:val="en-US"/>
        </w:rPr>
        <w:t xml:space="preserve">to </w:t>
      </w:r>
      <w:r w:rsidR="00756F64" w:rsidRPr="00756F64">
        <w:rPr>
          <w:rFonts w:ascii="Arial" w:hAnsi="Arial" w:cs="Arial"/>
          <w:b/>
          <w:bCs/>
          <w:color w:val="000000" w:themeColor="text1"/>
          <w:sz w:val="28"/>
          <w:szCs w:val="28"/>
          <w:lang w:val="en-US"/>
        </w:rPr>
        <w:t>March</w:t>
      </w:r>
      <w:r w:rsidRPr="00756F64">
        <w:rPr>
          <w:rFonts w:ascii="Arial" w:hAnsi="Arial" w:cs="Arial"/>
          <w:b/>
          <w:bCs/>
          <w:color w:val="000000" w:themeColor="text1"/>
          <w:sz w:val="28"/>
          <w:szCs w:val="28"/>
          <w:lang w:val="en-US"/>
        </w:rPr>
        <w:t xml:space="preserve"> 202</w:t>
      </w:r>
      <w:r w:rsidR="00756F64" w:rsidRPr="00756F64">
        <w:rPr>
          <w:rFonts w:ascii="Arial" w:hAnsi="Arial" w:cs="Arial"/>
          <w:b/>
          <w:bCs/>
          <w:color w:val="000000" w:themeColor="text1"/>
          <w:sz w:val="28"/>
          <w:szCs w:val="28"/>
          <w:lang w:val="en-US"/>
        </w:rPr>
        <w:t>4</w:t>
      </w:r>
    </w:p>
    <w:p w14:paraId="25E9B225" w14:textId="060D3960" w:rsidR="00756F64" w:rsidRPr="00756F64" w:rsidRDefault="00756F64" w:rsidP="00756F64">
      <w:pPr>
        <w:spacing w:after="0"/>
        <w:jc w:val="center"/>
        <w:rPr>
          <w:rFonts w:ascii="Arial" w:hAnsi="Arial" w:cs="Arial"/>
          <w:b/>
          <w:bCs/>
          <w:color w:val="000000" w:themeColor="text1"/>
          <w:sz w:val="24"/>
          <w:szCs w:val="24"/>
          <w:lang w:val="en-US"/>
        </w:rPr>
      </w:pPr>
      <w:r w:rsidRPr="00756F64">
        <w:rPr>
          <w:rFonts w:ascii="Arial" w:hAnsi="Arial" w:cs="Arial"/>
          <w:b/>
          <w:bCs/>
          <w:color w:val="000000" w:themeColor="text1"/>
          <w:sz w:val="28"/>
          <w:szCs w:val="28"/>
          <w:lang w:val="en-US"/>
        </w:rPr>
        <w:t>(</w:t>
      </w:r>
      <w:r w:rsidRPr="00756F64">
        <w:rPr>
          <w:rFonts w:ascii="Arial" w:hAnsi="Arial" w:cs="Arial"/>
          <w:b/>
          <w:bCs/>
          <w:color w:val="000000" w:themeColor="text1"/>
          <w:sz w:val="24"/>
          <w:szCs w:val="24"/>
          <w:lang w:val="en-US"/>
        </w:rPr>
        <w:t>More dates to be confirmed for the remainder of the year)</w:t>
      </w:r>
    </w:p>
    <w:p w14:paraId="1FE8FA83" w14:textId="77777777" w:rsidR="00756F64" w:rsidRPr="00756F64" w:rsidRDefault="00756F64" w:rsidP="00756F64">
      <w:pPr>
        <w:spacing w:after="0"/>
        <w:jc w:val="center"/>
        <w:rPr>
          <w:rFonts w:ascii="Arial" w:hAnsi="Arial" w:cs="Arial"/>
          <w:b/>
          <w:bCs/>
          <w:color w:val="000000" w:themeColor="text1"/>
          <w:sz w:val="24"/>
          <w:szCs w:val="24"/>
          <w:lang w:val="en-US"/>
        </w:rPr>
      </w:pPr>
    </w:p>
    <w:p w14:paraId="6BF4296F" w14:textId="61735CFC" w:rsidR="006C16DF" w:rsidRPr="00B11E7D" w:rsidRDefault="00196AAB" w:rsidP="00B11E7D">
      <w:pPr>
        <w:pStyle w:val="paragraph"/>
        <w:tabs>
          <w:tab w:val="left" w:pos="3870"/>
        </w:tabs>
        <w:spacing w:before="0" w:beforeAutospacing="0" w:after="0" w:afterAutospacing="0"/>
        <w:jc w:val="center"/>
        <w:textAlignment w:val="baseline"/>
        <w:rPr>
          <w:rStyle w:val="normaltextrun"/>
          <w:rFonts w:ascii="Arial" w:hAnsi="Arial" w:cs="Arial"/>
          <w:color w:val="000000" w:themeColor="text1"/>
          <w:sz w:val="26"/>
          <w:szCs w:val="26"/>
        </w:rPr>
      </w:pPr>
      <w:r w:rsidRPr="00756F64">
        <w:rPr>
          <w:rStyle w:val="normaltextrun"/>
          <w:rFonts w:ascii="Arial" w:hAnsi="Arial" w:cs="Arial"/>
          <w:color w:val="000000" w:themeColor="text1"/>
          <w:sz w:val="26"/>
          <w:szCs w:val="26"/>
        </w:rPr>
        <w:t>The Adult Support and Protection Committee are pleased to inform you that our training is now all available virtually</w:t>
      </w:r>
      <w:r w:rsidR="00C44AA3" w:rsidRPr="00756F64">
        <w:rPr>
          <w:rStyle w:val="normaltextrun"/>
          <w:rFonts w:ascii="Arial" w:hAnsi="Arial" w:cs="Arial"/>
          <w:color w:val="000000" w:themeColor="text1"/>
          <w:sz w:val="26"/>
          <w:szCs w:val="26"/>
        </w:rPr>
        <w:t xml:space="preserve"> </w:t>
      </w:r>
      <w:proofErr w:type="gramStart"/>
      <w:r w:rsidR="00C44AA3" w:rsidRPr="00756F64">
        <w:rPr>
          <w:rStyle w:val="normaltextrun"/>
          <w:rFonts w:ascii="Arial" w:hAnsi="Arial" w:cs="Arial"/>
          <w:color w:val="000000" w:themeColor="text1"/>
          <w:sz w:val="26"/>
          <w:szCs w:val="26"/>
        </w:rPr>
        <w:t>with the exception of</w:t>
      </w:r>
      <w:proofErr w:type="gramEnd"/>
      <w:r w:rsidR="00C44AA3" w:rsidRPr="00756F64">
        <w:rPr>
          <w:rStyle w:val="normaltextrun"/>
          <w:rFonts w:ascii="Arial" w:hAnsi="Arial" w:cs="Arial"/>
          <w:color w:val="000000" w:themeColor="text1"/>
          <w:sz w:val="26"/>
          <w:szCs w:val="26"/>
        </w:rPr>
        <w:t xml:space="preserve"> Council Officer Training </w:t>
      </w:r>
      <w:r w:rsidR="00093DBE" w:rsidRPr="00756F64">
        <w:rPr>
          <w:rStyle w:val="normaltextrun"/>
          <w:rFonts w:ascii="Arial" w:hAnsi="Arial" w:cs="Arial"/>
          <w:color w:val="000000" w:themeColor="text1"/>
          <w:sz w:val="26"/>
          <w:szCs w:val="26"/>
        </w:rPr>
        <w:t>(see details on that section)</w:t>
      </w:r>
      <w:r w:rsidR="00C44AA3" w:rsidRPr="00756F64">
        <w:rPr>
          <w:rStyle w:val="normaltextrun"/>
          <w:rFonts w:ascii="Arial" w:hAnsi="Arial" w:cs="Arial"/>
          <w:color w:val="000000" w:themeColor="text1"/>
          <w:sz w:val="26"/>
          <w:szCs w:val="26"/>
        </w:rPr>
        <w:t xml:space="preserve">. </w:t>
      </w:r>
    </w:p>
    <w:p w14:paraId="15DB70D7" w14:textId="77777777" w:rsidR="00396C75" w:rsidRDefault="00396C75"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5714758B" w14:textId="77777777" w:rsidR="00B11E7D" w:rsidRDefault="00B11E7D" w:rsidP="001935D3">
      <w:pPr>
        <w:pStyle w:val="paragraph"/>
        <w:tabs>
          <w:tab w:val="left" w:pos="3870"/>
        </w:tabs>
        <w:spacing w:before="0" w:beforeAutospacing="0" w:after="0" w:afterAutospacing="0"/>
        <w:jc w:val="center"/>
        <w:textAlignment w:val="baseline"/>
        <w:rPr>
          <w:rStyle w:val="normaltextrun"/>
          <w:rFonts w:asciiTheme="minorHAnsi" w:hAnsiTheme="minorHAnsi" w:cstheme="minorHAnsi"/>
          <w:color w:val="000000" w:themeColor="text1"/>
          <w:sz w:val="28"/>
          <w:szCs w:val="28"/>
        </w:rPr>
      </w:pPr>
    </w:p>
    <w:p w14:paraId="07EB8A24" w14:textId="49A1A8FB" w:rsidR="00A072C0" w:rsidRPr="00F009BF" w:rsidRDefault="0057742E" w:rsidP="00E203E8">
      <w:pPr>
        <w:pStyle w:val="paragraph"/>
        <w:pBdr>
          <w:top w:val="single" w:sz="18" w:space="1" w:color="ED7D31" w:themeColor="accent2"/>
          <w:left w:val="single" w:sz="18" w:space="4" w:color="ED7D31" w:themeColor="accent2"/>
          <w:bottom w:val="single" w:sz="18" w:space="1" w:color="ED7D31" w:themeColor="accent2"/>
          <w:right w:val="single" w:sz="18" w:space="4" w:color="ED7D31" w:themeColor="accent2"/>
        </w:pBdr>
        <w:shd w:val="clear" w:color="auto" w:fill="FBE4D5" w:themeFill="accent2" w:themeFillTint="33"/>
        <w:tabs>
          <w:tab w:val="left" w:pos="3870"/>
        </w:tabs>
        <w:spacing w:before="0" w:beforeAutospacing="0" w:after="0" w:afterAutospacing="0"/>
        <w:textAlignment w:val="baseline"/>
        <w:rPr>
          <w:rStyle w:val="normaltextrun"/>
          <w:rFonts w:ascii="Arial" w:hAnsi="Arial" w:cs="Arial"/>
          <w:b/>
          <w:bCs/>
          <w:color w:val="000000" w:themeColor="text1"/>
          <w:sz w:val="26"/>
          <w:szCs w:val="26"/>
        </w:rPr>
      </w:pPr>
      <w:r w:rsidRPr="00F009BF">
        <w:rPr>
          <w:rStyle w:val="normaltextrun"/>
          <w:rFonts w:ascii="Arial" w:hAnsi="Arial" w:cs="Arial"/>
          <w:b/>
          <w:bCs/>
          <w:color w:val="000000" w:themeColor="text1"/>
          <w:sz w:val="26"/>
          <w:szCs w:val="26"/>
        </w:rPr>
        <w:t>Available Courses</w:t>
      </w:r>
    </w:p>
    <w:p w14:paraId="39A3A698" w14:textId="6E491389" w:rsidR="00B11E7D" w:rsidRDefault="00F009BF">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r>
        <w:rPr>
          <w:rStyle w:val="normaltextrun"/>
          <w:rFonts w:ascii="Arial" w:hAnsi="Arial" w:cs="Arial"/>
          <w:b w:val="0"/>
          <w:color w:val="000000" w:themeColor="text1"/>
          <w:sz w:val="28"/>
          <w:szCs w:val="28"/>
        </w:rPr>
        <w:fldChar w:fldCharType="begin"/>
      </w:r>
      <w:r>
        <w:rPr>
          <w:rStyle w:val="normaltextrun"/>
          <w:rFonts w:ascii="Arial" w:hAnsi="Arial" w:cs="Arial"/>
          <w:b w:val="0"/>
          <w:color w:val="000000" w:themeColor="text1"/>
          <w:sz w:val="28"/>
          <w:szCs w:val="28"/>
        </w:rPr>
        <w:instrText xml:space="preserve"> TOC \h \z \t "avail,1" </w:instrText>
      </w:r>
      <w:r>
        <w:rPr>
          <w:rStyle w:val="normaltextrun"/>
          <w:rFonts w:ascii="Arial" w:hAnsi="Arial" w:cs="Arial"/>
          <w:b w:val="0"/>
          <w:color w:val="000000" w:themeColor="text1"/>
          <w:sz w:val="28"/>
          <w:szCs w:val="28"/>
        </w:rPr>
        <w:fldChar w:fldCharType="separate"/>
      </w:r>
      <w:hyperlink w:anchor="_Toc150865842" w:history="1">
        <w:r w:rsidR="00B11E7D" w:rsidRPr="001D7B4C">
          <w:rPr>
            <w:rStyle w:val="Hyperlink"/>
            <w:noProof/>
          </w:rPr>
          <w:t>ASP Harm in the Home</w:t>
        </w:r>
        <w:r w:rsidR="00B11E7D">
          <w:rPr>
            <w:noProof/>
            <w:webHidden/>
          </w:rPr>
          <w:tab/>
        </w:r>
        <w:r w:rsidR="00B11E7D">
          <w:rPr>
            <w:noProof/>
            <w:webHidden/>
          </w:rPr>
          <w:fldChar w:fldCharType="begin"/>
        </w:r>
        <w:r w:rsidR="00B11E7D">
          <w:rPr>
            <w:noProof/>
            <w:webHidden/>
          </w:rPr>
          <w:instrText xml:space="preserve"> PAGEREF _Toc150865842 \h </w:instrText>
        </w:r>
        <w:r w:rsidR="00B11E7D">
          <w:rPr>
            <w:noProof/>
            <w:webHidden/>
          </w:rPr>
        </w:r>
        <w:r w:rsidR="00B11E7D">
          <w:rPr>
            <w:noProof/>
            <w:webHidden/>
          </w:rPr>
          <w:fldChar w:fldCharType="separate"/>
        </w:r>
        <w:r w:rsidR="00B11E7D">
          <w:rPr>
            <w:noProof/>
            <w:webHidden/>
          </w:rPr>
          <w:t>2</w:t>
        </w:r>
        <w:r w:rsidR="00B11E7D">
          <w:rPr>
            <w:noProof/>
            <w:webHidden/>
          </w:rPr>
          <w:fldChar w:fldCharType="end"/>
        </w:r>
      </w:hyperlink>
    </w:p>
    <w:p w14:paraId="563AF0DB" w14:textId="431991CF"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3" w:history="1">
        <w:r w:rsidR="00B11E7D" w:rsidRPr="001D7B4C">
          <w:rPr>
            <w:rStyle w:val="Hyperlink"/>
            <w:noProof/>
          </w:rPr>
          <w:t>Across the Acts</w:t>
        </w:r>
        <w:r w:rsidR="00B11E7D">
          <w:rPr>
            <w:noProof/>
            <w:webHidden/>
          </w:rPr>
          <w:tab/>
        </w:r>
        <w:r w:rsidR="00B11E7D">
          <w:rPr>
            <w:noProof/>
            <w:webHidden/>
          </w:rPr>
          <w:fldChar w:fldCharType="begin"/>
        </w:r>
        <w:r w:rsidR="00B11E7D">
          <w:rPr>
            <w:noProof/>
            <w:webHidden/>
          </w:rPr>
          <w:instrText xml:space="preserve"> PAGEREF _Toc150865843 \h </w:instrText>
        </w:r>
        <w:r w:rsidR="00B11E7D">
          <w:rPr>
            <w:noProof/>
            <w:webHidden/>
          </w:rPr>
        </w:r>
        <w:r w:rsidR="00B11E7D">
          <w:rPr>
            <w:noProof/>
            <w:webHidden/>
          </w:rPr>
          <w:fldChar w:fldCharType="separate"/>
        </w:r>
        <w:r w:rsidR="00B11E7D">
          <w:rPr>
            <w:noProof/>
            <w:webHidden/>
          </w:rPr>
          <w:t>3</w:t>
        </w:r>
        <w:r w:rsidR="00B11E7D">
          <w:rPr>
            <w:noProof/>
            <w:webHidden/>
          </w:rPr>
          <w:fldChar w:fldCharType="end"/>
        </w:r>
      </w:hyperlink>
    </w:p>
    <w:p w14:paraId="2E36E105" w14:textId="51BBB682"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4" w:history="1">
        <w:r w:rsidR="00B11E7D" w:rsidRPr="001D7B4C">
          <w:rPr>
            <w:rStyle w:val="Hyperlink"/>
            <w:noProof/>
          </w:rPr>
          <w:t>Chairing The Adult Case Conference</w:t>
        </w:r>
        <w:r w:rsidR="00B11E7D">
          <w:rPr>
            <w:noProof/>
            <w:webHidden/>
          </w:rPr>
          <w:tab/>
        </w:r>
        <w:r w:rsidR="00B11E7D">
          <w:rPr>
            <w:noProof/>
            <w:webHidden/>
          </w:rPr>
          <w:fldChar w:fldCharType="begin"/>
        </w:r>
        <w:r w:rsidR="00B11E7D">
          <w:rPr>
            <w:noProof/>
            <w:webHidden/>
          </w:rPr>
          <w:instrText xml:space="preserve"> PAGEREF _Toc150865844 \h </w:instrText>
        </w:r>
        <w:r w:rsidR="00B11E7D">
          <w:rPr>
            <w:noProof/>
            <w:webHidden/>
          </w:rPr>
        </w:r>
        <w:r w:rsidR="00B11E7D">
          <w:rPr>
            <w:noProof/>
            <w:webHidden/>
          </w:rPr>
          <w:fldChar w:fldCharType="separate"/>
        </w:r>
        <w:r w:rsidR="00B11E7D">
          <w:rPr>
            <w:noProof/>
            <w:webHidden/>
          </w:rPr>
          <w:t>5</w:t>
        </w:r>
        <w:r w:rsidR="00B11E7D">
          <w:rPr>
            <w:noProof/>
            <w:webHidden/>
          </w:rPr>
          <w:fldChar w:fldCharType="end"/>
        </w:r>
      </w:hyperlink>
    </w:p>
    <w:p w14:paraId="0A634008" w14:textId="18AC7814"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5" w:history="1">
        <w:r w:rsidR="00B11E7D" w:rsidRPr="001D7B4C">
          <w:rPr>
            <w:rStyle w:val="Hyperlink"/>
            <w:noProof/>
          </w:rPr>
          <w:t>ASP Harm in the Care Setting</w:t>
        </w:r>
        <w:r w:rsidR="00B11E7D">
          <w:rPr>
            <w:noProof/>
            <w:webHidden/>
          </w:rPr>
          <w:tab/>
        </w:r>
        <w:r w:rsidR="00B11E7D">
          <w:rPr>
            <w:noProof/>
            <w:webHidden/>
          </w:rPr>
          <w:fldChar w:fldCharType="begin"/>
        </w:r>
        <w:r w:rsidR="00B11E7D">
          <w:rPr>
            <w:noProof/>
            <w:webHidden/>
          </w:rPr>
          <w:instrText xml:space="preserve"> PAGEREF _Toc150865845 \h </w:instrText>
        </w:r>
        <w:r w:rsidR="00B11E7D">
          <w:rPr>
            <w:noProof/>
            <w:webHidden/>
          </w:rPr>
        </w:r>
        <w:r w:rsidR="00B11E7D">
          <w:rPr>
            <w:noProof/>
            <w:webHidden/>
          </w:rPr>
          <w:fldChar w:fldCharType="separate"/>
        </w:r>
        <w:r w:rsidR="00B11E7D">
          <w:rPr>
            <w:noProof/>
            <w:webHidden/>
          </w:rPr>
          <w:t>6</w:t>
        </w:r>
        <w:r w:rsidR="00B11E7D">
          <w:rPr>
            <w:noProof/>
            <w:webHidden/>
          </w:rPr>
          <w:fldChar w:fldCharType="end"/>
        </w:r>
      </w:hyperlink>
    </w:p>
    <w:p w14:paraId="1C9C23C3" w14:textId="669A124F"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6" w:history="1">
        <w:r w:rsidR="00B11E7D" w:rsidRPr="001D7B4C">
          <w:rPr>
            <w:rStyle w:val="Hyperlink"/>
            <w:noProof/>
          </w:rPr>
          <w:t>ASP Council Officer Training</w:t>
        </w:r>
        <w:r w:rsidR="00B11E7D">
          <w:rPr>
            <w:noProof/>
            <w:webHidden/>
          </w:rPr>
          <w:tab/>
        </w:r>
        <w:r w:rsidR="00B11E7D">
          <w:rPr>
            <w:noProof/>
            <w:webHidden/>
          </w:rPr>
          <w:fldChar w:fldCharType="begin"/>
        </w:r>
        <w:r w:rsidR="00B11E7D">
          <w:rPr>
            <w:noProof/>
            <w:webHidden/>
          </w:rPr>
          <w:instrText xml:space="preserve"> PAGEREF _Toc150865846 \h </w:instrText>
        </w:r>
        <w:r w:rsidR="00B11E7D">
          <w:rPr>
            <w:noProof/>
            <w:webHidden/>
          </w:rPr>
        </w:r>
        <w:r w:rsidR="00B11E7D">
          <w:rPr>
            <w:noProof/>
            <w:webHidden/>
          </w:rPr>
          <w:fldChar w:fldCharType="separate"/>
        </w:r>
        <w:r w:rsidR="00B11E7D">
          <w:rPr>
            <w:noProof/>
            <w:webHidden/>
          </w:rPr>
          <w:t>7</w:t>
        </w:r>
        <w:r w:rsidR="00B11E7D">
          <w:rPr>
            <w:noProof/>
            <w:webHidden/>
          </w:rPr>
          <w:fldChar w:fldCharType="end"/>
        </w:r>
      </w:hyperlink>
    </w:p>
    <w:p w14:paraId="2D14B3CD" w14:textId="4C9BC9BA"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7" w:history="1">
        <w:r w:rsidR="00B11E7D" w:rsidRPr="001D7B4C">
          <w:rPr>
            <w:rStyle w:val="Hyperlink"/>
            <w:noProof/>
          </w:rPr>
          <w:t>Council Officer Refresher Training</w:t>
        </w:r>
        <w:r w:rsidR="00B11E7D">
          <w:rPr>
            <w:noProof/>
            <w:webHidden/>
          </w:rPr>
          <w:tab/>
        </w:r>
        <w:r w:rsidR="00B11E7D">
          <w:rPr>
            <w:noProof/>
            <w:webHidden/>
          </w:rPr>
          <w:fldChar w:fldCharType="begin"/>
        </w:r>
        <w:r w:rsidR="00B11E7D">
          <w:rPr>
            <w:noProof/>
            <w:webHidden/>
          </w:rPr>
          <w:instrText xml:space="preserve"> PAGEREF _Toc150865847 \h </w:instrText>
        </w:r>
        <w:r w:rsidR="00B11E7D">
          <w:rPr>
            <w:noProof/>
            <w:webHidden/>
          </w:rPr>
        </w:r>
        <w:r w:rsidR="00B11E7D">
          <w:rPr>
            <w:noProof/>
            <w:webHidden/>
          </w:rPr>
          <w:fldChar w:fldCharType="separate"/>
        </w:r>
        <w:r w:rsidR="00B11E7D">
          <w:rPr>
            <w:noProof/>
            <w:webHidden/>
          </w:rPr>
          <w:t>9</w:t>
        </w:r>
        <w:r w:rsidR="00B11E7D">
          <w:rPr>
            <w:noProof/>
            <w:webHidden/>
          </w:rPr>
          <w:fldChar w:fldCharType="end"/>
        </w:r>
      </w:hyperlink>
    </w:p>
    <w:p w14:paraId="0E428FA6" w14:textId="1A629F17"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8" w:history="1">
        <w:r w:rsidR="00B11E7D" w:rsidRPr="001D7B4C">
          <w:rPr>
            <w:rStyle w:val="Hyperlink"/>
            <w:noProof/>
          </w:rPr>
          <w:t>ASP Training for Trainers</w:t>
        </w:r>
        <w:r w:rsidR="00B11E7D">
          <w:rPr>
            <w:noProof/>
            <w:webHidden/>
          </w:rPr>
          <w:tab/>
        </w:r>
        <w:r w:rsidR="00B11E7D">
          <w:rPr>
            <w:noProof/>
            <w:webHidden/>
          </w:rPr>
          <w:fldChar w:fldCharType="begin"/>
        </w:r>
        <w:r w:rsidR="00B11E7D">
          <w:rPr>
            <w:noProof/>
            <w:webHidden/>
          </w:rPr>
          <w:instrText xml:space="preserve"> PAGEREF _Toc150865848 \h </w:instrText>
        </w:r>
        <w:r w:rsidR="00B11E7D">
          <w:rPr>
            <w:noProof/>
            <w:webHidden/>
          </w:rPr>
        </w:r>
        <w:r w:rsidR="00B11E7D">
          <w:rPr>
            <w:noProof/>
            <w:webHidden/>
          </w:rPr>
          <w:fldChar w:fldCharType="separate"/>
        </w:r>
        <w:r w:rsidR="00B11E7D">
          <w:rPr>
            <w:noProof/>
            <w:webHidden/>
          </w:rPr>
          <w:t>10</w:t>
        </w:r>
        <w:r w:rsidR="00B11E7D">
          <w:rPr>
            <w:noProof/>
            <w:webHidden/>
          </w:rPr>
          <w:fldChar w:fldCharType="end"/>
        </w:r>
      </w:hyperlink>
    </w:p>
    <w:p w14:paraId="2A8D946B" w14:textId="4C72F7E4"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49" w:history="1">
        <w:r w:rsidR="00B11E7D" w:rsidRPr="001D7B4C">
          <w:rPr>
            <w:rStyle w:val="Hyperlink"/>
            <w:noProof/>
          </w:rPr>
          <w:t>ASP Working Together</w:t>
        </w:r>
        <w:r w:rsidR="00B11E7D">
          <w:rPr>
            <w:noProof/>
            <w:webHidden/>
          </w:rPr>
          <w:tab/>
        </w:r>
        <w:r w:rsidR="00B11E7D">
          <w:rPr>
            <w:noProof/>
            <w:webHidden/>
          </w:rPr>
          <w:fldChar w:fldCharType="begin"/>
        </w:r>
        <w:r w:rsidR="00B11E7D">
          <w:rPr>
            <w:noProof/>
            <w:webHidden/>
          </w:rPr>
          <w:instrText xml:space="preserve"> PAGEREF _Toc150865849 \h </w:instrText>
        </w:r>
        <w:r w:rsidR="00B11E7D">
          <w:rPr>
            <w:noProof/>
            <w:webHidden/>
          </w:rPr>
        </w:r>
        <w:r w:rsidR="00B11E7D">
          <w:rPr>
            <w:noProof/>
            <w:webHidden/>
          </w:rPr>
          <w:fldChar w:fldCharType="separate"/>
        </w:r>
        <w:r w:rsidR="00B11E7D">
          <w:rPr>
            <w:noProof/>
            <w:webHidden/>
          </w:rPr>
          <w:t>11</w:t>
        </w:r>
        <w:r w:rsidR="00B11E7D">
          <w:rPr>
            <w:noProof/>
            <w:webHidden/>
          </w:rPr>
          <w:fldChar w:fldCharType="end"/>
        </w:r>
      </w:hyperlink>
    </w:p>
    <w:p w14:paraId="1483A0CB" w14:textId="48312409"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50" w:history="1">
        <w:r w:rsidR="00B11E7D" w:rsidRPr="001D7B4C">
          <w:rPr>
            <w:rStyle w:val="Hyperlink"/>
            <w:noProof/>
          </w:rPr>
          <w:t>ASP Senior Managers Training</w:t>
        </w:r>
        <w:r w:rsidR="00B11E7D">
          <w:rPr>
            <w:noProof/>
            <w:webHidden/>
          </w:rPr>
          <w:tab/>
        </w:r>
        <w:r w:rsidR="00B11E7D">
          <w:rPr>
            <w:noProof/>
            <w:webHidden/>
          </w:rPr>
          <w:fldChar w:fldCharType="begin"/>
        </w:r>
        <w:r w:rsidR="00B11E7D">
          <w:rPr>
            <w:noProof/>
            <w:webHidden/>
          </w:rPr>
          <w:instrText xml:space="preserve"> PAGEREF _Toc150865850 \h </w:instrText>
        </w:r>
        <w:r w:rsidR="00B11E7D">
          <w:rPr>
            <w:noProof/>
            <w:webHidden/>
          </w:rPr>
        </w:r>
        <w:r w:rsidR="00B11E7D">
          <w:rPr>
            <w:noProof/>
            <w:webHidden/>
          </w:rPr>
          <w:fldChar w:fldCharType="separate"/>
        </w:r>
        <w:r w:rsidR="00B11E7D">
          <w:rPr>
            <w:noProof/>
            <w:webHidden/>
          </w:rPr>
          <w:t>12</w:t>
        </w:r>
        <w:r w:rsidR="00B11E7D">
          <w:rPr>
            <w:noProof/>
            <w:webHidden/>
          </w:rPr>
          <w:fldChar w:fldCharType="end"/>
        </w:r>
      </w:hyperlink>
    </w:p>
    <w:p w14:paraId="18BC5002" w14:textId="733A263A" w:rsidR="00B11E7D" w:rsidRDefault="00E413DA">
      <w:pPr>
        <w:pStyle w:val="TOC1"/>
        <w:tabs>
          <w:tab w:val="right" w:pos="9016"/>
        </w:tabs>
        <w:rPr>
          <w:rFonts w:asciiTheme="minorHAnsi" w:eastAsiaTheme="minorEastAsia" w:hAnsiTheme="minorHAnsi" w:cstheme="minorBidi"/>
          <w:b w:val="0"/>
          <w:bCs w:val="0"/>
          <w:iCs w:val="0"/>
          <w:noProof/>
          <w:kern w:val="2"/>
          <w:sz w:val="22"/>
          <w:szCs w:val="22"/>
          <w:u w:val="none"/>
          <w:lang w:eastAsia="en-GB"/>
          <w14:ligatures w14:val="standardContextual"/>
        </w:rPr>
      </w:pPr>
      <w:hyperlink w:anchor="_Toc150865851" w:history="1">
        <w:r w:rsidR="00B11E7D" w:rsidRPr="001D7B4C">
          <w:rPr>
            <w:rStyle w:val="Hyperlink"/>
            <w:noProof/>
          </w:rPr>
          <w:t>Council Officer Advanced Practitioner Training</w:t>
        </w:r>
        <w:r w:rsidR="00B11E7D">
          <w:rPr>
            <w:noProof/>
            <w:webHidden/>
          </w:rPr>
          <w:tab/>
        </w:r>
        <w:r w:rsidR="00B11E7D">
          <w:rPr>
            <w:noProof/>
            <w:webHidden/>
          </w:rPr>
          <w:fldChar w:fldCharType="begin"/>
        </w:r>
        <w:r w:rsidR="00B11E7D">
          <w:rPr>
            <w:noProof/>
            <w:webHidden/>
          </w:rPr>
          <w:instrText xml:space="preserve"> PAGEREF _Toc150865851 \h </w:instrText>
        </w:r>
        <w:r w:rsidR="00B11E7D">
          <w:rPr>
            <w:noProof/>
            <w:webHidden/>
          </w:rPr>
        </w:r>
        <w:r w:rsidR="00B11E7D">
          <w:rPr>
            <w:noProof/>
            <w:webHidden/>
          </w:rPr>
          <w:fldChar w:fldCharType="separate"/>
        </w:r>
        <w:r w:rsidR="00B11E7D">
          <w:rPr>
            <w:noProof/>
            <w:webHidden/>
          </w:rPr>
          <w:t>13</w:t>
        </w:r>
        <w:r w:rsidR="00B11E7D">
          <w:rPr>
            <w:noProof/>
            <w:webHidden/>
          </w:rPr>
          <w:fldChar w:fldCharType="end"/>
        </w:r>
      </w:hyperlink>
    </w:p>
    <w:p w14:paraId="56DC30B7" w14:textId="6FB385BC" w:rsidR="00B11E7D" w:rsidRPr="00B11E7D" w:rsidRDefault="00F009BF" w:rsidP="00B11E7D">
      <w:pPr>
        <w:pStyle w:val="Heading3"/>
        <w:ind w:left="0"/>
        <w:jc w:val="left"/>
        <w:rPr>
          <w:rStyle w:val="normaltextrun"/>
          <w:rFonts w:ascii="Arial" w:hAnsi="Arial" w:cs="Arial"/>
          <w:b w:val="0"/>
          <w:color w:val="000000" w:themeColor="text1"/>
          <w:u w:val="single"/>
        </w:rPr>
      </w:pPr>
      <w:r>
        <w:rPr>
          <w:rStyle w:val="normaltextrun"/>
          <w:rFonts w:ascii="Arial" w:hAnsi="Arial" w:cs="Arial"/>
          <w:b w:val="0"/>
          <w:color w:val="000000" w:themeColor="text1"/>
          <w:u w:val="single"/>
        </w:rPr>
        <w:fldChar w:fldCharType="end"/>
      </w:r>
      <w:r w:rsidR="008C5B2D" w:rsidRPr="006C0418">
        <w:rPr>
          <w:rFonts w:ascii="Arial" w:hAnsi="Arial" w:cs="Arial"/>
          <w:sz w:val="24"/>
          <w:szCs w:val="24"/>
        </w:rPr>
        <w:t>Application</w:t>
      </w:r>
      <w:r w:rsidR="008C5B2D" w:rsidRPr="00FF3217">
        <w:rPr>
          <w:rFonts w:ascii="Arial" w:hAnsi="Arial" w:cs="Arial"/>
          <w:sz w:val="24"/>
          <w:szCs w:val="24"/>
        </w:rPr>
        <w:t xml:space="preserve"> form for </w:t>
      </w:r>
      <w:r w:rsidR="00FF3217" w:rsidRPr="00FF3217">
        <w:rPr>
          <w:rFonts w:ascii="Arial" w:hAnsi="Arial" w:cs="Arial"/>
          <w:sz w:val="24"/>
          <w:szCs w:val="24"/>
        </w:rPr>
        <w:t>non-Fife</w:t>
      </w:r>
      <w:r w:rsidR="008C5B2D" w:rsidRPr="00FF3217">
        <w:rPr>
          <w:rFonts w:ascii="Arial" w:hAnsi="Arial" w:cs="Arial"/>
          <w:sz w:val="24"/>
          <w:szCs w:val="24"/>
        </w:rPr>
        <w:t xml:space="preserve"> Council Employee</w:t>
      </w:r>
      <w:r w:rsidR="00770B8E" w:rsidRPr="00FF3217">
        <w:rPr>
          <w:rFonts w:ascii="Arial" w:hAnsi="Arial" w:cs="Arial"/>
          <w:sz w:val="24"/>
          <w:szCs w:val="24"/>
        </w:rPr>
        <w:t xml:space="preserve">s is on </w:t>
      </w:r>
      <w:hyperlink w:anchor="app" w:history="1">
        <w:r w:rsidR="00701C3D">
          <w:rPr>
            <w:rStyle w:val="Hyperlink"/>
            <w:rFonts w:ascii="Arial" w:hAnsi="Arial" w:cs="Arial"/>
            <w:sz w:val="24"/>
            <w:szCs w:val="24"/>
          </w:rPr>
          <w:t>Page 14</w:t>
        </w:r>
      </w:hyperlink>
    </w:p>
    <w:p w14:paraId="5E68E9BE" w14:textId="7AF7C3C3" w:rsidR="006C16DF" w:rsidRPr="00B25FC7" w:rsidRDefault="006C16DF" w:rsidP="00EA371F">
      <w:pPr>
        <w:pStyle w:val="avail"/>
        <w:rPr>
          <w:rStyle w:val="normaltextrun"/>
        </w:rPr>
      </w:pPr>
      <w:bookmarkStart w:id="0" w:name="_Toc90030593"/>
      <w:bookmarkStart w:id="1" w:name="_Toc150865842"/>
      <w:r w:rsidRPr="00B25FC7">
        <w:rPr>
          <w:rStyle w:val="normaltextrun"/>
        </w:rPr>
        <w:lastRenderedPageBreak/>
        <w:t>ASP Harm in the Home</w:t>
      </w:r>
      <w:bookmarkEnd w:id="0"/>
      <w:bookmarkEnd w:id="1"/>
    </w:p>
    <w:p w14:paraId="79DC0A97" w14:textId="783F3912" w:rsidR="006C16DF" w:rsidRDefault="002669A1"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bookmarkStart w:id="2" w:name="_Hlk118716814"/>
      <w:r>
        <w:rPr>
          <w:rStyle w:val="normaltextrun"/>
          <w:rFonts w:asciiTheme="minorHAnsi" w:hAnsiTheme="minorHAnsi" w:cstheme="minorHAnsi"/>
          <w:b/>
          <w:color w:val="000000" w:themeColor="text1"/>
        </w:rPr>
        <w:t xml:space="preserve">(Primarily for frontline practitioners within all partner agencies, support workers, voluntary </w:t>
      </w:r>
      <w:proofErr w:type="spellStart"/>
      <w:r>
        <w:rPr>
          <w:rStyle w:val="normaltextrun"/>
          <w:rFonts w:asciiTheme="minorHAnsi" w:hAnsiTheme="minorHAnsi" w:cstheme="minorHAnsi"/>
          <w:b/>
          <w:color w:val="000000" w:themeColor="text1"/>
        </w:rPr>
        <w:t>organisations</w:t>
      </w:r>
      <w:proofErr w:type="spellEnd"/>
      <w:r>
        <w:rPr>
          <w:rStyle w:val="normaltextrun"/>
          <w:rFonts w:asciiTheme="minorHAnsi" w:hAnsiTheme="minorHAnsi" w:cstheme="minorHAnsi"/>
          <w:b/>
          <w:color w:val="000000" w:themeColor="text1"/>
        </w:rPr>
        <w:t xml:space="preserve"> who are involved with providing support to </w:t>
      </w:r>
      <w:r w:rsidR="00756F64">
        <w:rPr>
          <w:rStyle w:val="normaltextrun"/>
          <w:rFonts w:asciiTheme="minorHAnsi" w:hAnsiTheme="minorHAnsi" w:cstheme="minorHAnsi"/>
          <w:b/>
          <w:color w:val="000000" w:themeColor="text1"/>
        </w:rPr>
        <w:t>adults</w:t>
      </w:r>
      <w:r>
        <w:rPr>
          <w:rStyle w:val="normaltextrun"/>
          <w:rFonts w:asciiTheme="minorHAnsi" w:hAnsiTheme="minorHAnsi" w:cstheme="minorHAnsi"/>
          <w:b/>
          <w:color w:val="000000" w:themeColor="text1"/>
        </w:rPr>
        <w:t xml:space="preserve"> within the community) </w:t>
      </w:r>
    </w:p>
    <w:p w14:paraId="047624B7" w14:textId="77777777" w:rsidR="00B11E7D" w:rsidRPr="0087076B" w:rsidRDefault="00B11E7D"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bookmarkEnd w:id="2"/>
    <w:p w14:paraId="58AC0BB4" w14:textId="77777777" w:rsidR="002B18CA" w:rsidRPr="0087076B" w:rsidRDefault="002B18CA"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098F4AA1" w14:textId="77777777" w:rsidR="006C16DF" w:rsidRPr="00754EBC" w:rsidRDefault="006C16DF" w:rsidP="006C16DF">
      <w:pPr>
        <w:pStyle w:val="paragraph"/>
        <w:tabs>
          <w:tab w:val="left" w:pos="3870"/>
        </w:tabs>
        <w:spacing w:before="0" w:beforeAutospacing="0" w:after="120" w:afterAutospacing="0"/>
        <w:textAlignment w:val="baseline"/>
        <w:rPr>
          <w:rFonts w:ascii="Arial" w:hAnsi="Arial" w:cs="Arial"/>
          <w:b/>
        </w:rPr>
      </w:pPr>
      <w:r w:rsidRPr="00754EBC">
        <w:rPr>
          <w:rStyle w:val="normaltextrun"/>
          <w:rFonts w:ascii="Arial" w:hAnsi="Arial" w:cs="Arial"/>
          <w:b/>
        </w:rPr>
        <w:t>Learning Outcomes:</w:t>
      </w:r>
    </w:p>
    <w:p w14:paraId="3C18C653" w14:textId="77777777" w:rsidR="00B11E7D" w:rsidRDefault="00B11E7D" w:rsidP="002B18CA">
      <w:pPr>
        <w:widowControl w:val="0"/>
        <w:spacing w:after="120"/>
        <w:rPr>
          <w:rFonts w:ascii="Arial" w:hAnsi="Arial" w:cs="Arial"/>
          <w:sz w:val="24"/>
          <w:szCs w:val="24"/>
        </w:rPr>
      </w:pPr>
    </w:p>
    <w:p w14:paraId="592EBB0F" w14:textId="027E2331" w:rsidR="006C16DF" w:rsidRDefault="006C16DF" w:rsidP="002B18CA">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01AA6F58" w14:textId="77777777" w:rsidR="00B11E7D" w:rsidRPr="00754EBC" w:rsidRDefault="00B11E7D" w:rsidP="002B18CA">
      <w:pPr>
        <w:widowControl w:val="0"/>
        <w:spacing w:after="120"/>
        <w:rPr>
          <w:rFonts w:ascii="Arial" w:hAnsi="Arial" w:cs="Arial"/>
          <w:sz w:val="24"/>
          <w:szCs w:val="24"/>
        </w:rPr>
      </w:pPr>
    </w:p>
    <w:p w14:paraId="70CB0D9B" w14:textId="3C5255AE"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 xml:space="preserve">Have developed an understanding of resources available to implement, monitor and maintain high standards of care in a care at home </w:t>
      </w:r>
      <w:r w:rsidR="00756F64" w:rsidRPr="00754EBC">
        <w:rPr>
          <w:rFonts w:ascii="Arial" w:hAnsi="Arial" w:cs="Arial"/>
          <w:sz w:val="24"/>
          <w:szCs w:val="24"/>
        </w:rPr>
        <w:t>service.</w:t>
      </w:r>
    </w:p>
    <w:p w14:paraId="38D5E760" w14:textId="46C724D6"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 xml:space="preserve">Have explored the complexities and dilemmas protection issues </w:t>
      </w:r>
      <w:r w:rsidR="00756F64" w:rsidRPr="00754EBC">
        <w:rPr>
          <w:rFonts w:ascii="Arial" w:hAnsi="Arial" w:cs="Arial"/>
          <w:sz w:val="24"/>
          <w:szCs w:val="24"/>
        </w:rPr>
        <w:t>present.</w:t>
      </w:r>
    </w:p>
    <w:p w14:paraId="011A0F4B" w14:textId="135C86A6"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 xml:space="preserve">Considered the legislation, guidance and procedures which support good </w:t>
      </w:r>
      <w:r w:rsidR="00756F64" w:rsidRPr="00754EBC">
        <w:rPr>
          <w:rFonts w:ascii="Arial" w:hAnsi="Arial" w:cs="Arial"/>
          <w:sz w:val="24"/>
          <w:szCs w:val="24"/>
        </w:rPr>
        <w:t>practice.</w:t>
      </w:r>
    </w:p>
    <w:p w14:paraId="5FC95350"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Have awareness of new legislation</w:t>
      </w:r>
    </w:p>
    <w:p w14:paraId="498DFE34" w14:textId="77777777" w:rsidR="006C16DF" w:rsidRPr="00754EBC" w:rsidRDefault="006C16DF" w:rsidP="006C16DF">
      <w:pPr>
        <w:pStyle w:val="ListParagraph"/>
        <w:widowControl w:val="0"/>
        <w:numPr>
          <w:ilvl w:val="0"/>
          <w:numId w:val="6"/>
        </w:numPr>
        <w:spacing w:after="120"/>
        <w:rPr>
          <w:rFonts w:ascii="Arial" w:hAnsi="Arial" w:cs="Arial"/>
          <w:sz w:val="24"/>
          <w:szCs w:val="24"/>
        </w:rPr>
      </w:pPr>
      <w:r w:rsidRPr="00754EBC">
        <w:rPr>
          <w:rFonts w:ascii="Arial" w:hAnsi="Arial" w:cs="Arial"/>
          <w:sz w:val="24"/>
          <w:szCs w:val="24"/>
        </w:rPr>
        <w:t>Ill Treatment and Wilful Neglect will be considered along with the Duty of Candour</w:t>
      </w:r>
    </w:p>
    <w:p w14:paraId="675DE389" w14:textId="77777777" w:rsidR="006C16DF" w:rsidRDefault="006C16DF" w:rsidP="006C16DF">
      <w:pPr>
        <w:widowControl w:val="0"/>
        <w:spacing w:after="0"/>
        <w:rPr>
          <w:rStyle w:val="normaltextrun"/>
          <w:rFonts w:ascii="Arial" w:hAnsi="Arial" w:cs="Arial"/>
          <w:sz w:val="24"/>
          <w:szCs w:val="24"/>
        </w:rPr>
      </w:pPr>
    </w:p>
    <w:p w14:paraId="6397ABF8" w14:textId="77777777" w:rsidR="00B11E7D" w:rsidRPr="00754EBC" w:rsidRDefault="00B11E7D" w:rsidP="006C16DF">
      <w:pPr>
        <w:widowControl w:val="0"/>
        <w:spacing w:after="0"/>
        <w:rPr>
          <w:rStyle w:val="normaltextrun"/>
          <w:rFonts w:ascii="Arial" w:hAnsi="Arial" w:cs="Arial"/>
          <w:sz w:val="24"/>
          <w:szCs w:val="24"/>
        </w:rPr>
      </w:pPr>
    </w:p>
    <w:p w14:paraId="42FB3332" w14:textId="2502E143" w:rsidR="006C16DF" w:rsidRPr="00754EBC"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p>
    <w:p w14:paraId="4B55FF70" w14:textId="49DB20CC" w:rsidR="006C16DF" w:rsidRPr="00756F64" w:rsidRDefault="00756F64" w:rsidP="00756F64">
      <w:pPr>
        <w:pStyle w:val="ListParagraph"/>
        <w:numPr>
          <w:ilvl w:val="0"/>
          <w:numId w:val="6"/>
        </w:numPr>
        <w:spacing w:before="120" w:after="60" w:line="240" w:lineRule="auto"/>
        <w:contextualSpacing w:val="0"/>
        <w:rPr>
          <w:rFonts w:ascii="Arial" w:hAnsi="Arial" w:cs="Arial"/>
          <w:b/>
        </w:rPr>
      </w:pPr>
      <w:r>
        <w:rPr>
          <w:rFonts w:ascii="Arial" w:eastAsia="Times New Roman" w:hAnsi="Arial" w:cs="Arial"/>
          <w:sz w:val="24"/>
          <w:szCs w:val="24"/>
        </w:rPr>
        <w:t>Monday 26</w:t>
      </w:r>
      <w:r w:rsidRPr="00756F64">
        <w:rPr>
          <w:rFonts w:ascii="Arial" w:eastAsia="Times New Roman" w:hAnsi="Arial" w:cs="Arial"/>
          <w:sz w:val="24"/>
          <w:szCs w:val="24"/>
          <w:vertAlign w:val="superscript"/>
        </w:rPr>
        <w:t>th</w:t>
      </w:r>
      <w:r>
        <w:rPr>
          <w:rFonts w:ascii="Arial" w:eastAsia="Times New Roman" w:hAnsi="Arial" w:cs="Arial"/>
          <w:sz w:val="24"/>
          <w:szCs w:val="24"/>
        </w:rPr>
        <w:t xml:space="preserve"> February 2024.</w:t>
      </w:r>
    </w:p>
    <w:p w14:paraId="10FDCA03" w14:textId="26611AB5" w:rsidR="00756F64" w:rsidRPr="00754EBC" w:rsidRDefault="00756F64" w:rsidP="00756F64">
      <w:pPr>
        <w:pStyle w:val="ListParagraph"/>
        <w:numPr>
          <w:ilvl w:val="0"/>
          <w:numId w:val="6"/>
        </w:numPr>
        <w:spacing w:before="120" w:after="60" w:line="240" w:lineRule="auto"/>
        <w:contextualSpacing w:val="0"/>
        <w:rPr>
          <w:rStyle w:val="normaltextrun"/>
          <w:rFonts w:ascii="Arial" w:hAnsi="Arial" w:cs="Arial"/>
          <w:b/>
        </w:rPr>
      </w:pPr>
      <w:r>
        <w:rPr>
          <w:rFonts w:ascii="Arial" w:eastAsia="Times New Roman" w:hAnsi="Arial" w:cs="Arial"/>
          <w:sz w:val="24"/>
          <w:szCs w:val="24"/>
        </w:rPr>
        <w:t>More dates to be confirmed.</w:t>
      </w:r>
    </w:p>
    <w:p w14:paraId="10A22066" w14:textId="77777777" w:rsidR="003F2CFC" w:rsidRPr="00754EBC" w:rsidRDefault="003F2CFC" w:rsidP="006C16DF">
      <w:pPr>
        <w:pStyle w:val="paragraph"/>
        <w:tabs>
          <w:tab w:val="left" w:pos="3870"/>
        </w:tabs>
        <w:spacing w:before="0" w:beforeAutospacing="0" w:after="0" w:afterAutospacing="0"/>
        <w:textAlignment w:val="baseline"/>
        <w:rPr>
          <w:rStyle w:val="normaltextrun"/>
          <w:rFonts w:ascii="Arial" w:hAnsi="Arial" w:cs="Arial"/>
          <w:b/>
        </w:rPr>
      </w:pPr>
    </w:p>
    <w:p w14:paraId="3D354C6C" w14:textId="4703F570" w:rsidR="006C16DF" w:rsidRPr="00754EBC" w:rsidRDefault="006C16DF" w:rsidP="006C16DF">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All full day courses, 9.30</w:t>
      </w:r>
      <w:r w:rsidR="002B18CA" w:rsidRPr="00754EBC">
        <w:rPr>
          <w:rStyle w:val="normaltextrun"/>
          <w:rFonts w:ascii="Arial" w:hAnsi="Arial" w:cs="Arial"/>
          <w:b/>
        </w:rPr>
        <w:t xml:space="preserve">am – </w:t>
      </w:r>
      <w:r w:rsidRPr="00754EBC">
        <w:rPr>
          <w:rStyle w:val="normaltextrun"/>
          <w:rFonts w:ascii="Arial" w:hAnsi="Arial" w:cs="Arial"/>
          <w:b/>
        </w:rPr>
        <w:t>4</w:t>
      </w:r>
      <w:r w:rsidR="002B18CA" w:rsidRPr="00754EBC">
        <w:rPr>
          <w:rStyle w:val="normaltextrun"/>
          <w:rFonts w:ascii="Arial" w:hAnsi="Arial" w:cs="Arial"/>
          <w:b/>
        </w:rPr>
        <w:t>.00</w:t>
      </w:r>
      <w:r w:rsidRPr="00754EBC">
        <w:rPr>
          <w:rStyle w:val="normaltextrun"/>
          <w:rFonts w:ascii="Arial" w:hAnsi="Arial" w:cs="Arial"/>
          <w:b/>
        </w:rPr>
        <w:t>pm</w:t>
      </w:r>
    </w:p>
    <w:p w14:paraId="00C6F16C" w14:textId="6B286A8A" w:rsidR="00F017EA" w:rsidRPr="0087076B" w:rsidRDefault="00F017EA">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br w:type="page"/>
      </w:r>
    </w:p>
    <w:p w14:paraId="68CDF2D5" w14:textId="77777777" w:rsidR="00F017EA" w:rsidRDefault="00F017EA"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66E7E67"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CE117D5" w14:textId="1D4A04C5" w:rsidR="00CD3DD0" w:rsidRPr="0087076B" w:rsidRDefault="00CD3DD0" w:rsidP="00CD3DD0">
      <w:pPr>
        <w:pStyle w:val="avail"/>
        <w:rPr>
          <w:rStyle w:val="normaltextrun"/>
          <w:b w:val="0"/>
        </w:rPr>
      </w:pPr>
      <w:bookmarkStart w:id="3" w:name="_Toc150865843"/>
      <w:r>
        <w:rPr>
          <w:rStyle w:val="normaltextrun"/>
        </w:rPr>
        <w:t>Across the Acts</w:t>
      </w:r>
      <w:bookmarkEnd w:id="3"/>
    </w:p>
    <w:p w14:paraId="48DAB8C1" w14:textId="4FA53520" w:rsidR="001800D7" w:rsidRPr="001800D7" w:rsidRDefault="001800D7" w:rsidP="001800D7">
      <w:pPr>
        <w:tabs>
          <w:tab w:val="num" w:pos="720"/>
        </w:tabs>
        <w:spacing w:before="120" w:after="0" w:line="288" w:lineRule="auto"/>
        <w:rPr>
          <w:rFonts w:ascii="Arial" w:hAnsi="Arial" w:cs="Arial"/>
          <w:b/>
          <w:bCs/>
          <w:sz w:val="24"/>
          <w:szCs w:val="24"/>
        </w:rPr>
      </w:pPr>
      <w:r w:rsidRPr="001800D7">
        <w:rPr>
          <w:rFonts w:ascii="Arial" w:hAnsi="Arial" w:cs="Arial"/>
          <w:b/>
          <w:bCs/>
          <w:sz w:val="24"/>
          <w:szCs w:val="24"/>
        </w:rPr>
        <w:t xml:space="preserve">Who should </w:t>
      </w:r>
      <w:proofErr w:type="gramStart"/>
      <w:r w:rsidRPr="001800D7">
        <w:rPr>
          <w:rFonts w:ascii="Arial" w:hAnsi="Arial" w:cs="Arial"/>
          <w:b/>
          <w:bCs/>
          <w:sz w:val="24"/>
          <w:szCs w:val="24"/>
        </w:rPr>
        <w:t>attend</w:t>
      </w:r>
      <w:proofErr w:type="gramEnd"/>
    </w:p>
    <w:p w14:paraId="09EE9C15" w14:textId="1D7D3F7B" w:rsidR="001800D7" w:rsidRPr="001800D7" w:rsidRDefault="001800D7" w:rsidP="001800D7">
      <w:pPr>
        <w:tabs>
          <w:tab w:val="num" w:pos="720"/>
        </w:tabs>
        <w:spacing w:before="120" w:after="0" w:line="288" w:lineRule="auto"/>
        <w:rPr>
          <w:rFonts w:ascii="Arial" w:hAnsi="Arial" w:cs="Arial"/>
          <w:sz w:val="24"/>
          <w:szCs w:val="24"/>
        </w:rPr>
      </w:pPr>
      <w:r w:rsidRPr="001800D7">
        <w:rPr>
          <w:rFonts w:ascii="Arial" w:hAnsi="Arial" w:cs="Arial"/>
          <w:sz w:val="24"/>
          <w:szCs w:val="24"/>
        </w:rPr>
        <w:t xml:space="preserve">This course is relevant for Council Officers, experienced staff and managers who require an understanding of the relevant legislative options for adults who might require support and / or may experience risk or harm. </w:t>
      </w:r>
    </w:p>
    <w:p w14:paraId="21E68E8C" w14:textId="77777777" w:rsidR="001800D7" w:rsidRPr="001800D7" w:rsidRDefault="001800D7" w:rsidP="001800D7">
      <w:pPr>
        <w:tabs>
          <w:tab w:val="num" w:pos="720"/>
        </w:tabs>
        <w:spacing w:before="120" w:after="0" w:line="288" w:lineRule="auto"/>
        <w:rPr>
          <w:rFonts w:ascii="Arial" w:hAnsi="Arial" w:cs="Arial"/>
          <w:sz w:val="24"/>
          <w:szCs w:val="24"/>
        </w:rPr>
      </w:pPr>
      <w:r w:rsidRPr="001800D7">
        <w:rPr>
          <w:rFonts w:ascii="Arial" w:hAnsi="Arial" w:cs="Arial"/>
          <w:sz w:val="24"/>
          <w:szCs w:val="24"/>
        </w:rPr>
        <w:t xml:space="preserve">It will familiarise participants with knowledge across protective legislation for adults in Scotland.   </w:t>
      </w:r>
    </w:p>
    <w:p w14:paraId="537AC4C4" w14:textId="77777777"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p>
    <w:p w14:paraId="162FB9D7" w14:textId="3FF9212E"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28B0C822" w14:textId="77777777" w:rsidR="001800D7" w:rsidRPr="00754EBC" w:rsidRDefault="001800D7" w:rsidP="001800D7">
      <w:pPr>
        <w:pStyle w:val="paragraph"/>
        <w:tabs>
          <w:tab w:val="left" w:pos="3870"/>
        </w:tabs>
        <w:spacing w:before="0" w:beforeAutospacing="0" w:after="120" w:afterAutospacing="0"/>
        <w:textAlignment w:val="baseline"/>
        <w:rPr>
          <w:rStyle w:val="normaltextrun"/>
          <w:rFonts w:ascii="Arial" w:hAnsi="Arial" w:cs="Arial"/>
        </w:rPr>
      </w:pPr>
    </w:p>
    <w:p w14:paraId="307B66AD"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 xml:space="preserve">To Appreciate the Primary and Supportive Legislation in Dealing with the Risk Landscape for Adults </w:t>
      </w:r>
    </w:p>
    <w:p w14:paraId="091ED73D"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Understand the Duty to Inquiry and What Relevant Legislation Says About Investigation - What to Do and Know</w:t>
      </w:r>
    </w:p>
    <w:p w14:paraId="7F33F135"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Understand the Options for Immediate, Short-term &amp; Long-Term Powers and Provisions Across the Acts</w:t>
      </w:r>
    </w:p>
    <w:p w14:paraId="06B98B59"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Appreciate the Options for Assessment &amp; Management of Risk</w:t>
      </w:r>
    </w:p>
    <w:p w14:paraId="17238A02"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be Grounded in the Importance of Involving the Adult at Risk in the Process</w:t>
      </w:r>
    </w:p>
    <w:p w14:paraId="49723CCD" w14:textId="77777777" w:rsidR="001800D7" w:rsidRPr="001800D7" w:rsidRDefault="001800D7" w:rsidP="001800D7">
      <w:pPr>
        <w:numPr>
          <w:ilvl w:val="0"/>
          <w:numId w:val="26"/>
        </w:numPr>
        <w:spacing w:before="120" w:after="0" w:line="288" w:lineRule="auto"/>
        <w:rPr>
          <w:rFonts w:ascii="Arial" w:hAnsi="Arial" w:cs="Arial"/>
          <w:sz w:val="24"/>
          <w:szCs w:val="24"/>
        </w:rPr>
      </w:pPr>
      <w:r w:rsidRPr="001800D7">
        <w:rPr>
          <w:rFonts w:ascii="Arial" w:hAnsi="Arial" w:cs="Arial"/>
          <w:sz w:val="24"/>
          <w:szCs w:val="24"/>
        </w:rPr>
        <w:t>To Appreciate a Crossing the Acts and Bridging the Gaps Process.</w:t>
      </w:r>
    </w:p>
    <w:p w14:paraId="3E9368A7" w14:textId="77777777" w:rsidR="001800D7" w:rsidRPr="00EA472A" w:rsidRDefault="001800D7" w:rsidP="001800D7">
      <w:pPr>
        <w:spacing w:before="120" w:after="0" w:line="288" w:lineRule="auto"/>
        <w:ind w:left="360"/>
        <w:rPr>
          <w:rFonts w:ascii="Arial" w:hAnsi="Arial" w:cs="Arial"/>
          <w:color w:val="0000CC"/>
        </w:rPr>
      </w:pPr>
    </w:p>
    <w:p w14:paraId="3822A2E3" w14:textId="77777777" w:rsidR="001800D7" w:rsidRPr="001800D7" w:rsidRDefault="001800D7" w:rsidP="001800D7">
      <w:pPr>
        <w:spacing w:before="120" w:after="0" w:line="288" w:lineRule="auto"/>
        <w:rPr>
          <w:rFonts w:ascii="Arial" w:hAnsi="Arial" w:cs="Arial"/>
          <w:b/>
          <w:bCs/>
          <w:sz w:val="24"/>
          <w:szCs w:val="24"/>
        </w:rPr>
      </w:pPr>
      <w:r w:rsidRPr="001800D7">
        <w:rPr>
          <w:rFonts w:ascii="Arial" w:hAnsi="Arial" w:cs="Arial"/>
          <w:b/>
          <w:bCs/>
          <w:sz w:val="24"/>
          <w:szCs w:val="24"/>
        </w:rPr>
        <w:t xml:space="preserve">What participants said about this </w:t>
      </w:r>
      <w:proofErr w:type="gramStart"/>
      <w:r w:rsidRPr="001800D7">
        <w:rPr>
          <w:rFonts w:ascii="Arial" w:hAnsi="Arial" w:cs="Arial"/>
          <w:b/>
          <w:bCs/>
          <w:sz w:val="24"/>
          <w:szCs w:val="24"/>
        </w:rPr>
        <w:t>course</w:t>
      </w:r>
      <w:proofErr w:type="gramEnd"/>
    </w:p>
    <w:p w14:paraId="23CFBE9A" w14:textId="77777777" w:rsidR="001800D7" w:rsidRPr="001800D7" w:rsidRDefault="001800D7" w:rsidP="001800D7">
      <w:pPr>
        <w:tabs>
          <w:tab w:val="num" w:pos="720"/>
        </w:tabs>
        <w:spacing w:before="120" w:after="0" w:line="288" w:lineRule="auto"/>
        <w:rPr>
          <w:rFonts w:ascii="Arial" w:hAnsi="Arial" w:cs="Arial"/>
          <w:sz w:val="24"/>
          <w:szCs w:val="24"/>
        </w:rPr>
      </w:pPr>
      <w:r w:rsidRPr="001800D7">
        <w:rPr>
          <w:rFonts w:ascii="Arial" w:hAnsi="Arial" w:cs="Arial"/>
          <w:sz w:val="24"/>
          <w:szCs w:val="24"/>
        </w:rPr>
        <w:t xml:space="preserve">This course ran in 2022 and 2023 and comments included - </w:t>
      </w:r>
    </w:p>
    <w:p w14:paraId="73CFCF24" w14:textId="21D63587" w:rsidR="001800D7" w:rsidRPr="001800D7" w:rsidRDefault="001800D7" w:rsidP="001800D7">
      <w:pPr>
        <w:pStyle w:val="ListParagraph"/>
        <w:numPr>
          <w:ilvl w:val="0"/>
          <w:numId w:val="22"/>
        </w:numPr>
        <w:spacing w:before="120" w:after="0" w:line="288" w:lineRule="auto"/>
        <w:rPr>
          <w:rFonts w:ascii="Arial" w:eastAsia="Times New Roman" w:hAnsi="Arial" w:cs="Arial"/>
          <w:i/>
          <w:iCs/>
          <w:sz w:val="24"/>
          <w:szCs w:val="24"/>
          <w:lang w:eastAsia="en-GB"/>
        </w:rPr>
      </w:pPr>
      <w:r w:rsidRPr="001800D7">
        <w:rPr>
          <w:rFonts w:ascii="Arial" w:eastAsia="Times New Roman" w:hAnsi="Arial" w:cs="Arial"/>
          <w:i/>
          <w:iCs/>
          <w:sz w:val="24"/>
          <w:szCs w:val="24"/>
          <w:lang w:eastAsia="en-GB"/>
        </w:rPr>
        <w:t>Interesting to see discrete role of each Act and to see the differences actively applied individually and / or together in the context of a complex scenario.</w:t>
      </w:r>
    </w:p>
    <w:p w14:paraId="064A96F0" w14:textId="71877E28" w:rsidR="001800D7" w:rsidRPr="001800D7" w:rsidRDefault="001800D7" w:rsidP="001800D7">
      <w:pPr>
        <w:pStyle w:val="NormalWeb"/>
        <w:numPr>
          <w:ilvl w:val="0"/>
          <w:numId w:val="22"/>
        </w:numPr>
        <w:spacing w:before="120" w:beforeAutospacing="0" w:after="0" w:afterAutospacing="0" w:line="288" w:lineRule="auto"/>
        <w:rPr>
          <w:rFonts w:ascii="Arial" w:hAnsi="Arial" w:cs="Arial"/>
          <w:i/>
          <w:iCs/>
        </w:rPr>
      </w:pPr>
      <w:r w:rsidRPr="001800D7">
        <w:rPr>
          <w:rFonts w:ascii="Arial" w:hAnsi="Arial" w:cs="Arial"/>
          <w:i/>
          <w:iCs/>
        </w:rPr>
        <w:t>Helpful refresher on working in a measured way reminded of duty to inquire under each Act, understanding similarities and differences, and not to get channelled into responding with one to the exclusion of others.</w:t>
      </w:r>
    </w:p>
    <w:p w14:paraId="768D163A" w14:textId="3A2CC7AF" w:rsidR="001800D7" w:rsidRPr="001800D7" w:rsidRDefault="001800D7" w:rsidP="001800D7">
      <w:pPr>
        <w:pStyle w:val="NormalWeb"/>
        <w:numPr>
          <w:ilvl w:val="0"/>
          <w:numId w:val="22"/>
        </w:numPr>
        <w:spacing w:before="120" w:beforeAutospacing="0" w:after="0" w:afterAutospacing="0" w:line="288" w:lineRule="auto"/>
        <w:rPr>
          <w:rFonts w:ascii="Arial" w:hAnsi="Arial" w:cs="Arial"/>
          <w:i/>
          <w:iCs/>
        </w:rPr>
      </w:pPr>
      <w:r w:rsidRPr="001800D7">
        <w:rPr>
          <w:rFonts w:ascii="Arial" w:hAnsi="Arial" w:cs="Arial"/>
          <w:i/>
          <w:iCs/>
        </w:rPr>
        <w:t>Very positive to have discussions with colleagues and the opportunity to gather and listen to all views particularly MHO colleagues.</w:t>
      </w:r>
    </w:p>
    <w:p w14:paraId="1D9AB33F" w14:textId="7B8FA107" w:rsidR="001800D7" w:rsidRPr="001800D7" w:rsidRDefault="001800D7" w:rsidP="001800D7">
      <w:pPr>
        <w:pStyle w:val="NormalWeb"/>
        <w:numPr>
          <w:ilvl w:val="0"/>
          <w:numId w:val="22"/>
        </w:numPr>
        <w:spacing w:before="120" w:beforeAutospacing="0" w:after="0" w:afterAutospacing="0" w:line="288" w:lineRule="auto"/>
        <w:rPr>
          <w:rFonts w:ascii="Arial" w:hAnsi="Arial" w:cs="Arial"/>
          <w:i/>
          <w:iCs/>
        </w:rPr>
      </w:pPr>
      <w:r w:rsidRPr="001800D7">
        <w:rPr>
          <w:rFonts w:ascii="Arial" w:hAnsi="Arial" w:cs="Arial"/>
          <w:i/>
          <w:iCs/>
        </w:rPr>
        <w:t>I appreciate having the handouts to refer to such as defensible decision making, the clear legislation route map and the role of executive function and capacity.</w:t>
      </w:r>
    </w:p>
    <w:p w14:paraId="52DB3B3F" w14:textId="77777777" w:rsidR="001800D7" w:rsidRPr="001800D7" w:rsidRDefault="001800D7" w:rsidP="001800D7">
      <w:pPr>
        <w:pStyle w:val="ListParagraph"/>
        <w:numPr>
          <w:ilvl w:val="0"/>
          <w:numId w:val="22"/>
        </w:numPr>
        <w:spacing w:before="120" w:after="0" w:line="288" w:lineRule="auto"/>
        <w:rPr>
          <w:rFonts w:ascii="Arial" w:hAnsi="Arial" w:cs="Arial"/>
          <w:b/>
          <w:bCs/>
          <w:i/>
          <w:iCs/>
          <w:sz w:val="24"/>
          <w:szCs w:val="24"/>
        </w:rPr>
      </w:pPr>
      <w:r w:rsidRPr="001800D7">
        <w:rPr>
          <w:rFonts w:ascii="Arial" w:hAnsi="Arial" w:cs="Arial"/>
          <w:i/>
          <w:iCs/>
          <w:sz w:val="24"/>
          <w:szCs w:val="24"/>
        </w:rPr>
        <w:lastRenderedPageBreak/>
        <w:t>Slides give clear information re-each Act, I am going to print out some and stick on my walls.</w:t>
      </w:r>
    </w:p>
    <w:p w14:paraId="2EA6190E" w14:textId="77777777" w:rsidR="001800D7" w:rsidRDefault="001800D7" w:rsidP="00CD3DD0">
      <w:pPr>
        <w:pStyle w:val="paragraph"/>
        <w:tabs>
          <w:tab w:val="left" w:pos="3870"/>
        </w:tabs>
        <w:spacing w:before="0" w:beforeAutospacing="0" w:after="60" w:afterAutospacing="0"/>
        <w:textAlignment w:val="baseline"/>
        <w:rPr>
          <w:rStyle w:val="normaltextrun"/>
          <w:rFonts w:ascii="Arial" w:hAnsi="Arial" w:cs="Arial"/>
          <w:b/>
        </w:rPr>
      </w:pPr>
    </w:p>
    <w:p w14:paraId="0AA8F77A" w14:textId="77777777" w:rsidR="001800D7" w:rsidRDefault="001800D7" w:rsidP="00CD3DD0">
      <w:pPr>
        <w:pStyle w:val="paragraph"/>
        <w:tabs>
          <w:tab w:val="left" w:pos="3870"/>
        </w:tabs>
        <w:spacing w:before="0" w:beforeAutospacing="0" w:after="60" w:afterAutospacing="0"/>
        <w:textAlignment w:val="baseline"/>
        <w:rPr>
          <w:rStyle w:val="normaltextrun"/>
          <w:rFonts w:ascii="Arial" w:hAnsi="Arial" w:cs="Arial"/>
          <w:b/>
        </w:rPr>
      </w:pPr>
    </w:p>
    <w:p w14:paraId="0826A875" w14:textId="351BE83B" w:rsidR="00CD3DD0" w:rsidRPr="00754EBC" w:rsidRDefault="00CD3DD0" w:rsidP="00CD3DD0">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p>
    <w:p w14:paraId="4E1934C5" w14:textId="3AB2C4ED" w:rsidR="00CD3DD0" w:rsidRPr="00756F64" w:rsidRDefault="00D53DCD" w:rsidP="00CD3DD0">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Thursday 1</w:t>
      </w:r>
      <w:r w:rsidRPr="00D53DCD">
        <w:rPr>
          <w:rFonts w:ascii="Arial" w:hAnsi="Arial" w:cs="Arial"/>
          <w:vertAlign w:val="superscript"/>
        </w:rPr>
        <w:t>st</w:t>
      </w:r>
      <w:r>
        <w:rPr>
          <w:rFonts w:ascii="Arial" w:hAnsi="Arial" w:cs="Arial"/>
        </w:rPr>
        <w:t xml:space="preserve"> February 2024</w:t>
      </w:r>
    </w:p>
    <w:p w14:paraId="380A401C" w14:textId="77777777" w:rsidR="00CD3DD0" w:rsidRPr="00754EBC" w:rsidRDefault="00CD3DD0" w:rsidP="00CD3DD0">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 xml:space="preserve">More dates to be confirmed. </w:t>
      </w:r>
    </w:p>
    <w:p w14:paraId="7C4A4424"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48250E57"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50A403C9" w14:textId="7C48F440"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 xml:space="preserve">All full day courses, </w:t>
      </w:r>
      <w:r w:rsidR="001800D7">
        <w:rPr>
          <w:rStyle w:val="normaltextrun"/>
          <w:rFonts w:ascii="Arial" w:hAnsi="Arial" w:cs="Arial"/>
          <w:b/>
          <w:color w:val="000000" w:themeColor="text1"/>
        </w:rPr>
        <w:t xml:space="preserve">9:30am – 4:00pm </w:t>
      </w:r>
    </w:p>
    <w:p w14:paraId="3F320A3D"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7DBFA64A" w14:textId="77777777" w:rsidR="00CD3DD0" w:rsidRPr="0087076B" w:rsidRDefault="00CD3DD0" w:rsidP="00CD3DD0">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65A18F2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F54C1FC"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644EC2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53A5BFC3"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01C48F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6E048A71"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3EC892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391A7E9"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A43DEC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4BFFFCC"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6071A4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6503A19E"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A1A2F30"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5F377794"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876724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75E67C8"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B25325C"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7290575"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D3EC9FE"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04B1C3F"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128F5E81" w14:textId="77777777" w:rsidR="001800D7" w:rsidRDefault="001800D7"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E49898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F0F231B"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91958C6"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73B2FD6"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168ACC33"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59D3028"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6630C63"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4D4AF6CF"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1DB2A7B6"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20B4053A"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0122BAE1"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F62B207"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7622DF14" w14:textId="77777777" w:rsidR="00CD3DD0" w:rsidRDefault="00CD3DD0" w:rsidP="00F017EA">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sz w:val="28"/>
          <w:szCs w:val="28"/>
        </w:rPr>
      </w:pPr>
    </w:p>
    <w:p w14:paraId="31113AF9" w14:textId="25655DE9" w:rsidR="00D53DCD" w:rsidRPr="001800D7" w:rsidRDefault="00D53DCD" w:rsidP="001800D7">
      <w:pPr>
        <w:pStyle w:val="avail"/>
        <w:rPr>
          <w:rStyle w:val="normaltextrun"/>
          <w:b w:val="0"/>
        </w:rPr>
      </w:pPr>
      <w:bookmarkStart w:id="4" w:name="_Toc150865844"/>
      <w:r>
        <w:rPr>
          <w:rStyle w:val="normaltextrun"/>
        </w:rPr>
        <w:t xml:space="preserve">Chairing </w:t>
      </w:r>
      <w:r w:rsidR="001800D7">
        <w:rPr>
          <w:rStyle w:val="normaltextrun"/>
        </w:rPr>
        <w:t>The Adult</w:t>
      </w:r>
      <w:r>
        <w:rPr>
          <w:rStyle w:val="normaltextrun"/>
        </w:rPr>
        <w:t xml:space="preserve"> Case Con</w:t>
      </w:r>
      <w:r w:rsidR="009365C0">
        <w:rPr>
          <w:rStyle w:val="normaltextrun"/>
        </w:rPr>
        <w:t>ference</w:t>
      </w:r>
      <w:bookmarkEnd w:id="4"/>
      <w:r w:rsidR="009365C0">
        <w:rPr>
          <w:rStyle w:val="normaltextrun"/>
        </w:rPr>
        <w:t xml:space="preserve"> </w:t>
      </w:r>
    </w:p>
    <w:p w14:paraId="3C650C25" w14:textId="1C561FFC" w:rsidR="001800D7" w:rsidRPr="001800D7" w:rsidRDefault="001800D7" w:rsidP="001800D7">
      <w:pPr>
        <w:spacing w:before="120" w:after="0" w:line="288" w:lineRule="auto"/>
        <w:rPr>
          <w:rFonts w:ascii="Arial" w:hAnsi="Arial" w:cs="Arial"/>
          <w:b/>
          <w:bCs/>
          <w:sz w:val="24"/>
          <w:szCs w:val="24"/>
        </w:rPr>
      </w:pPr>
      <w:r w:rsidRPr="001800D7">
        <w:rPr>
          <w:rFonts w:ascii="Arial" w:hAnsi="Arial" w:cs="Arial"/>
          <w:b/>
          <w:bCs/>
          <w:sz w:val="24"/>
          <w:szCs w:val="24"/>
        </w:rPr>
        <w:t xml:space="preserve">Who should </w:t>
      </w:r>
      <w:proofErr w:type="gramStart"/>
      <w:r w:rsidRPr="001800D7">
        <w:rPr>
          <w:rFonts w:ascii="Arial" w:hAnsi="Arial" w:cs="Arial"/>
          <w:b/>
          <w:bCs/>
          <w:sz w:val="24"/>
          <w:szCs w:val="24"/>
        </w:rPr>
        <w:t>attend</w:t>
      </w:r>
      <w:proofErr w:type="gramEnd"/>
      <w:r>
        <w:rPr>
          <w:rFonts w:ascii="Arial" w:hAnsi="Arial" w:cs="Arial"/>
          <w:b/>
          <w:bCs/>
          <w:sz w:val="24"/>
          <w:szCs w:val="24"/>
        </w:rPr>
        <w:t xml:space="preserve"> </w:t>
      </w:r>
    </w:p>
    <w:p w14:paraId="0B8FB79E" w14:textId="77777777" w:rsidR="001800D7" w:rsidRPr="001800D7" w:rsidRDefault="001800D7" w:rsidP="001800D7">
      <w:pPr>
        <w:spacing w:before="120" w:after="0" w:line="288" w:lineRule="auto"/>
        <w:rPr>
          <w:rFonts w:ascii="Arial" w:hAnsi="Arial" w:cs="Arial"/>
          <w:sz w:val="24"/>
          <w:szCs w:val="24"/>
        </w:rPr>
      </w:pPr>
      <w:r w:rsidRPr="001800D7">
        <w:rPr>
          <w:rFonts w:ascii="Arial" w:hAnsi="Arial" w:cs="Arial"/>
          <w:sz w:val="24"/>
          <w:szCs w:val="24"/>
        </w:rPr>
        <w:t xml:space="preserve">This course is new to Fife and is designed for managers and Council Officers who will be involved in chairing and / or organising ASP Case Conferences.  </w:t>
      </w:r>
    </w:p>
    <w:p w14:paraId="2383E983" w14:textId="77777777" w:rsidR="001800D7" w:rsidRPr="001800D7" w:rsidRDefault="001800D7" w:rsidP="001800D7">
      <w:pPr>
        <w:spacing w:before="120" w:after="0" w:line="288" w:lineRule="auto"/>
        <w:rPr>
          <w:rFonts w:ascii="Arial" w:hAnsi="Arial" w:cs="Arial"/>
          <w:sz w:val="24"/>
          <w:szCs w:val="24"/>
        </w:rPr>
      </w:pPr>
      <w:r w:rsidRPr="001800D7">
        <w:rPr>
          <w:rFonts w:ascii="Arial" w:hAnsi="Arial" w:cs="Arial"/>
          <w:sz w:val="24"/>
          <w:szCs w:val="24"/>
        </w:rPr>
        <w:t>It is designed to maximise positive outcomes for the adult and provide coordinated and effective multi-agency support and protection.</w:t>
      </w:r>
    </w:p>
    <w:p w14:paraId="47619C06" w14:textId="77777777"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p>
    <w:p w14:paraId="16A21A83" w14:textId="214CDFB6" w:rsidR="001800D7" w:rsidRDefault="001800D7" w:rsidP="001800D7">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2F7D5ACE" w14:textId="77777777" w:rsidR="001800D7" w:rsidRPr="001800D7" w:rsidRDefault="001800D7" w:rsidP="001800D7">
      <w:pPr>
        <w:pStyle w:val="paragraph"/>
        <w:tabs>
          <w:tab w:val="left" w:pos="3870"/>
        </w:tabs>
        <w:spacing w:before="0" w:beforeAutospacing="0" w:after="120" w:afterAutospacing="0"/>
        <w:textAlignment w:val="baseline"/>
        <w:rPr>
          <w:rFonts w:ascii="Arial" w:hAnsi="Arial" w:cs="Arial"/>
        </w:rPr>
      </w:pPr>
    </w:p>
    <w:p w14:paraId="1D688BE2"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Understand the legislation and guidance underpinning Adult Support and Protection </w:t>
      </w:r>
    </w:p>
    <w:p w14:paraId="4ECB0DBB"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Identify the role, responsibilities &amp; skills of the Chairperson &amp; relevant </w:t>
      </w:r>
      <w:proofErr w:type="gramStart"/>
      <w:r w:rsidRPr="001800D7">
        <w:rPr>
          <w:rFonts w:ascii="Arial" w:hAnsi="Arial" w:cs="Arial"/>
          <w:sz w:val="24"/>
          <w:szCs w:val="24"/>
        </w:rPr>
        <w:t>others</w:t>
      </w:r>
      <w:proofErr w:type="gramEnd"/>
    </w:p>
    <w:p w14:paraId="5EDA945A"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Plan the adult protection Case Conference effectively -</w:t>
      </w:r>
    </w:p>
    <w:p w14:paraId="027A1D3C" w14:textId="77777777" w:rsidR="001800D7" w:rsidRPr="001800D7" w:rsidRDefault="001800D7" w:rsidP="001800D7">
      <w:pPr>
        <w:numPr>
          <w:ilvl w:val="1"/>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By overseeing the multi-agency response </w:t>
      </w:r>
    </w:p>
    <w:p w14:paraId="21C046CA" w14:textId="77777777" w:rsidR="001800D7" w:rsidRPr="001800D7" w:rsidRDefault="001800D7" w:rsidP="001800D7">
      <w:pPr>
        <w:numPr>
          <w:ilvl w:val="1"/>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Clearly communicating with relevant others including the adult at risk </w:t>
      </w:r>
    </w:p>
    <w:p w14:paraId="68686B81"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Chair ASP meetings to best practice standards</w:t>
      </w:r>
    </w:p>
    <w:p w14:paraId="08F12695"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Consider Protection Orders, Impact of Trauma &amp; Reflections on The Adult’s Attendance</w:t>
      </w:r>
    </w:p>
    <w:p w14:paraId="2661D921" w14:textId="77777777" w:rsidR="001800D7" w:rsidRPr="001800D7" w:rsidRDefault="001800D7" w:rsidP="001800D7">
      <w:pPr>
        <w:numPr>
          <w:ilvl w:val="0"/>
          <w:numId w:val="25"/>
        </w:numPr>
        <w:tabs>
          <w:tab w:val="left" w:pos="720"/>
        </w:tabs>
        <w:spacing w:before="120" w:after="0" w:line="288" w:lineRule="auto"/>
        <w:rPr>
          <w:rFonts w:ascii="Arial" w:hAnsi="Arial" w:cs="Arial"/>
          <w:sz w:val="24"/>
          <w:szCs w:val="24"/>
        </w:rPr>
      </w:pPr>
      <w:r w:rsidRPr="001800D7">
        <w:rPr>
          <w:rFonts w:ascii="Arial" w:hAnsi="Arial" w:cs="Arial"/>
          <w:sz w:val="24"/>
          <w:szCs w:val="24"/>
        </w:rPr>
        <w:t xml:space="preserve">Ensure appropriate recording, </w:t>
      </w:r>
      <w:proofErr w:type="gramStart"/>
      <w:r w:rsidRPr="001800D7">
        <w:rPr>
          <w:rFonts w:ascii="Arial" w:hAnsi="Arial" w:cs="Arial"/>
          <w:sz w:val="24"/>
          <w:szCs w:val="24"/>
        </w:rPr>
        <w:t>follow-up</w:t>
      </w:r>
      <w:proofErr w:type="gramEnd"/>
      <w:r w:rsidRPr="001800D7">
        <w:rPr>
          <w:rFonts w:ascii="Arial" w:hAnsi="Arial" w:cs="Arial"/>
          <w:sz w:val="24"/>
          <w:szCs w:val="24"/>
        </w:rPr>
        <w:t xml:space="preserve"> and review of Case Conference decisions.</w:t>
      </w:r>
    </w:p>
    <w:p w14:paraId="12D386E8" w14:textId="77777777" w:rsidR="001800D7" w:rsidRPr="001800D7" w:rsidRDefault="001800D7" w:rsidP="001800D7">
      <w:pPr>
        <w:spacing w:before="120" w:after="0" w:line="288" w:lineRule="auto"/>
        <w:rPr>
          <w:rFonts w:ascii="Arial" w:hAnsi="Arial" w:cs="Arial"/>
          <w:b/>
          <w:bCs/>
          <w:sz w:val="24"/>
          <w:szCs w:val="24"/>
        </w:rPr>
      </w:pPr>
    </w:p>
    <w:p w14:paraId="57EB236F" w14:textId="77777777" w:rsidR="001800D7" w:rsidRPr="001800D7" w:rsidRDefault="001800D7" w:rsidP="001800D7">
      <w:pPr>
        <w:spacing w:before="120" w:after="0" w:line="288" w:lineRule="auto"/>
        <w:rPr>
          <w:rFonts w:ascii="Arial" w:hAnsi="Arial" w:cs="Arial"/>
          <w:b/>
          <w:bCs/>
          <w:sz w:val="24"/>
          <w:szCs w:val="24"/>
        </w:rPr>
      </w:pPr>
      <w:r w:rsidRPr="001800D7">
        <w:rPr>
          <w:rFonts w:ascii="Arial" w:hAnsi="Arial" w:cs="Arial"/>
          <w:b/>
          <w:bCs/>
          <w:sz w:val="24"/>
          <w:szCs w:val="24"/>
        </w:rPr>
        <w:t xml:space="preserve">What participants elsewhere have said about this </w:t>
      </w:r>
      <w:proofErr w:type="gramStart"/>
      <w:r w:rsidRPr="001800D7">
        <w:rPr>
          <w:rFonts w:ascii="Arial" w:hAnsi="Arial" w:cs="Arial"/>
          <w:b/>
          <w:bCs/>
          <w:sz w:val="24"/>
          <w:szCs w:val="24"/>
        </w:rPr>
        <w:t>course</w:t>
      </w:r>
      <w:proofErr w:type="gramEnd"/>
    </w:p>
    <w:p w14:paraId="72BB3928" w14:textId="77777777" w:rsidR="001800D7" w:rsidRPr="001800D7" w:rsidRDefault="001800D7" w:rsidP="001800D7">
      <w:pPr>
        <w:pStyle w:val="NormalWeb"/>
        <w:numPr>
          <w:ilvl w:val="0"/>
          <w:numId w:val="24"/>
        </w:numPr>
        <w:spacing w:before="120" w:beforeAutospacing="0" w:after="0" w:afterAutospacing="0" w:line="288" w:lineRule="auto"/>
        <w:ind w:left="714" w:hanging="357"/>
        <w:rPr>
          <w:rFonts w:ascii="Arial" w:hAnsi="Arial" w:cs="Arial"/>
          <w:i/>
          <w:iCs/>
        </w:rPr>
      </w:pPr>
      <w:r w:rsidRPr="001800D7">
        <w:rPr>
          <w:rFonts w:ascii="Arial" w:hAnsi="Arial" w:cs="Arial"/>
          <w:i/>
          <w:iCs/>
        </w:rPr>
        <w:t xml:space="preserve">A very helpful day and will certainly help me with my chairing </w:t>
      </w:r>
      <w:proofErr w:type="gramStart"/>
      <w:r w:rsidRPr="001800D7">
        <w:rPr>
          <w:rFonts w:ascii="Arial" w:hAnsi="Arial" w:cs="Arial"/>
          <w:i/>
          <w:iCs/>
        </w:rPr>
        <w:t>responsibilities</w:t>
      </w:r>
      <w:proofErr w:type="gramEnd"/>
    </w:p>
    <w:p w14:paraId="138C9996" w14:textId="77777777" w:rsidR="001800D7" w:rsidRPr="001800D7" w:rsidRDefault="001800D7" w:rsidP="001800D7">
      <w:pPr>
        <w:pStyle w:val="ListParagraph"/>
        <w:numPr>
          <w:ilvl w:val="0"/>
          <w:numId w:val="24"/>
        </w:numPr>
        <w:spacing w:before="120" w:after="0" w:line="288" w:lineRule="auto"/>
        <w:contextualSpacing w:val="0"/>
        <w:rPr>
          <w:rFonts w:ascii="Arial" w:hAnsi="Arial" w:cs="Arial"/>
          <w:i/>
          <w:iCs/>
          <w:sz w:val="24"/>
          <w:szCs w:val="24"/>
        </w:rPr>
      </w:pPr>
      <w:r w:rsidRPr="001800D7">
        <w:rPr>
          <w:rFonts w:ascii="Arial" w:hAnsi="Arial" w:cs="Arial"/>
          <w:i/>
          <w:iCs/>
          <w:sz w:val="24"/>
          <w:szCs w:val="24"/>
        </w:rPr>
        <w:t>Good to differentiate between different roles in ASP Case Conference</w:t>
      </w:r>
    </w:p>
    <w:p w14:paraId="13ECD242" w14:textId="77777777" w:rsidR="001800D7" w:rsidRPr="001800D7" w:rsidRDefault="001800D7" w:rsidP="001800D7">
      <w:pPr>
        <w:pStyle w:val="ListParagraph"/>
        <w:numPr>
          <w:ilvl w:val="0"/>
          <w:numId w:val="24"/>
        </w:numPr>
        <w:spacing w:before="120" w:after="0" w:line="288" w:lineRule="auto"/>
        <w:contextualSpacing w:val="0"/>
        <w:rPr>
          <w:rFonts w:ascii="Arial" w:hAnsi="Arial" w:cs="Arial"/>
          <w:i/>
          <w:iCs/>
          <w:sz w:val="24"/>
          <w:szCs w:val="24"/>
        </w:rPr>
      </w:pPr>
      <w:r w:rsidRPr="001800D7">
        <w:rPr>
          <w:rFonts w:ascii="Arial" w:hAnsi="Arial" w:cs="Arial"/>
          <w:i/>
          <w:iCs/>
          <w:sz w:val="24"/>
          <w:szCs w:val="24"/>
        </w:rPr>
        <w:t xml:space="preserve">I will think more about how to plan and to gain information from all involved prior to the adult case </w:t>
      </w:r>
      <w:proofErr w:type="gramStart"/>
      <w:r w:rsidRPr="001800D7">
        <w:rPr>
          <w:rFonts w:ascii="Arial" w:hAnsi="Arial" w:cs="Arial"/>
          <w:i/>
          <w:iCs/>
          <w:sz w:val="24"/>
          <w:szCs w:val="24"/>
        </w:rPr>
        <w:t>conference</w:t>
      </w:r>
      <w:proofErr w:type="gramEnd"/>
    </w:p>
    <w:p w14:paraId="7F4ADB61" w14:textId="77777777" w:rsidR="001800D7" w:rsidRPr="001800D7" w:rsidRDefault="001800D7" w:rsidP="001800D7">
      <w:pPr>
        <w:pStyle w:val="ListParagraph"/>
        <w:numPr>
          <w:ilvl w:val="0"/>
          <w:numId w:val="24"/>
        </w:numPr>
        <w:spacing w:before="120" w:after="0" w:line="288" w:lineRule="auto"/>
        <w:contextualSpacing w:val="0"/>
        <w:rPr>
          <w:rFonts w:ascii="Arial" w:hAnsi="Arial" w:cs="Arial"/>
          <w:i/>
          <w:iCs/>
          <w:sz w:val="24"/>
          <w:szCs w:val="24"/>
        </w:rPr>
      </w:pPr>
      <w:r w:rsidRPr="001800D7">
        <w:rPr>
          <w:rFonts w:ascii="Arial" w:hAnsi="Arial" w:cs="Arial"/>
          <w:i/>
          <w:iCs/>
          <w:sz w:val="24"/>
          <w:szCs w:val="24"/>
        </w:rPr>
        <w:t>Time to rethink how it must feel for the adult and how to get an outcome that best empowers them.</w:t>
      </w:r>
    </w:p>
    <w:p w14:paraId="1F3F771F" w14:textId="77777777" w:rsidR="001800D7" w:rsidRDefault="001800D7" w:rsidP="00D53DCD">
      <w:pPr>
        <w:pStyle w:val="paragraph"/>
        <w:tabs>
          <w:tab w:val="left" w:pos="3870"/>
        </w:tabs>
        <w:spacing w:before="0" w:beforeAutospacing="0" w:after="60" w:afterAutospacing="0"/>
        <w:textAlignment w:val="baseline"/>
        <w:rPr>
          <w:rStyle w:val="normaltextrun"/>
          <w:rFonts w:ascii="Arial" w:hAnsi="Arial" w:cs="Arial"/>
          <w:b/>
        </w:rPr>
      </w:pPr>
    </w:p>
    <w:p w14:paraId="2C124817" w14:textId="13CFA025" w:rsidR="00D53DCD" w:rsidRDefault="00D53DCD" w:rsidP="00D53DCD">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p>
    <w:p w14:paraId="386894B1" w14:textId="77777777" w:rsidR="00742A34" w:rsidRPr="00754EBC" w:rsidRDefault="00742A34" w:rsidP="00D53DCD">
      <w:pPr>
        <w:pStyle w:val="paragraph"/>
        <w:tabs>
          <w:tab w:val="left" w:pos="3870"/>
        </w:tabs>
        <w:spacing w:before="0" w:beforeAutospacing="0" w:after="60" w:afterAutospacing="0"/>
        <w:textAlignment w:val="baseline"/>
        <w:rPr>
          <w:rStyle w:val="normaltextrun"/>
          <w:rFonts w:ascii="Arial" w:hAnsi="Arial" w:cs="Arial"/>
          <w:b/>
        </w:rPr>
      </w:pPr>
    </w:p>
    <w:p w14:paraId="5325AAF3" w14:textId="4C2D2697" w:rsidR="009365C0" w:rsidRPr="009365C0" w:rsidRDefault="009365C0" w:rsidP="00D53DCD">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b/>
        </w:rPr>
        <w:t xml:space="preserve">Tuesday </w:t>
      </w:r>
      <w:r w:rsidR="00742A34">
        <w:rPr>
          <w:rFonts w:ascii="Arial" w:hAnsi="Arial" w:cs="Arial"/>
          <w:b/>
        </w:rPr>
        <w:t>20</w:t>
      </w:r>
      <w:r w:rsidR="00742A34" w:rsidRPr="00742A34">
        <w:rPr>
          <w:rFonts w:ascii="Arial" w:hAnsi="Arial" w:cs="Arial"/>
          <w:b/>
          <w:vertAlign w:val="superscript"/>
        </w:rPr>
        <w:t>th</w:t>
      </w:r>
      <w:r w:rsidR="00742A34">
        <w:rPr>
          <w:rFonts w:ascii="Arial" w:hAnsi="Arial" w:cs="Arial"/>
          <w:b/>
        </w:rPr>
        <w:t xml:space="preserve"> February 2024</w:t>
      </w:r>
    </w:p>
    <w:p w14:paraId="2C999609" w14:textId="3C0CD3C9" w:rsidR="00D53DCD" w:rsidRPr="00754EBC" w:rsidRDefault="00D53DCD" w:rsidP="00D53DCD">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 xml:space="preserve">More dates to be confirmed. </w:t>
      </w:r>
    </w:p>
    <w:p w14:paraId="1B1DA9FE" w14:textId="77777777" w:rsidR="00D53DCD" w:rsidRPr="0087076B" w:rsidRDefault="00D53DCD" w:rsidP="00D53DCD">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169845C" w14:textId="5EBC2D54" w:rsidR="001800D7" w:rsidRPr="00B11E7D" w:rsidRDefault="00D53DCD" w:rsidP="00B11E7D">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All full day courses,</w:t>
      </w:r>
      <w:r w:rsidR="00B11E7D">
        <w:rPr>
          <w:rStyle w:val="normaltextrun"/>
          <w:rFonts w:ascii="Arial" w:hAnsi="Arial" w:cs="Arial"/>
          <w:b/>
          <w:color w:val="000000" w:themeColor="text1"/>
        </w:rPr>
        <w:t xml:space="preserve"> 9:30am – 4:00pm</w:t>
      </w:r>
    </w:p>
    <w:p w14:paraId="4885F3DC" w14:textId="77777777" w:rsidR="00CD3DD0" w:rsidRPr="0087076B" w:rsidRDefault="00CD3DD0" w:rsidP="001800D7">
      <w:pPr>
        <w:pStyle w:val="paragraph"/>
        <w:tabs>
          <w:tab w:val="left" w:pos="3870"/>
        </w:tabs>
        <w:spacing w:before="0" w:beforeAutospacing="0" w:after="0" w:afterAutospacing="0"/>
        <w:textAlignment w:val="baseline"/>
        <w:rPr>
          <w:rStyle w:val="normaltextrun"/>
          <w:rFonts w:ascii="Arial" w:hAnsi="Arial" w:cs="Arial"/>
          <w:b/>
          <w:color w:val="000000" w:themeColor="text1"/>
          <w:sz w:val="28"/>
          <w:szCs w:val="28"/>
        </w:rPr>
      </w:pPr>
    </w:p>
    <w:p w14:paraId="00DD21EF" w14:textId="7E10E27E" w:rsidR="00F017EA" w:rsidRPr="0087076B" w:rsidRDefault="00F017EA" w:rsidP="00E04A1C">
      <w:pPr>
        <w:pStyle w:val="avail"/>
        <w:rPr>
          <w:rStyle w:val="normaltextrun"/>
          <w:b w:val="0"/>
        </w:rPr>
      </w:pPr>
      <w:bookmarkStart w:id="5" w:name="_Toc90030594"/>
      <w:bookmarkStart w:id="6" w:name="_Toc90030637"/>
      <w:bookmarkStart w:id="7" w:name="_Toc150865845"/>
      <w:r w:rsidRPr="0087076B">
        <w:rPr>
          <w:rStyle w:val="normaltextrun"/>
        </w:rPr>
        <w:t>ASP Harm in the Care Setting</w:t>
      </w:r>
      <w:bookmarkEnd w:id="5"/>
      <w:bookmarkEnd w:id="6"/>
      <w:bookmarkEnd w:id="7"/>
    </w:p>
    <w:p w14:paraId="3E6B881E" w14:textId="0A2D70B3" w:rsidR="00F017EA" w:rsidRPr="0087076B" w:rsidRDefault="002669A1" w:rsidP="00F017EA">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r w:rsidRPr="002669A1">
        <w:rPr>
          <w:rStyle w:val="normaltextrun"/>
          <w:rFonts w:asciiTheme="minorHAnsi" w:hAnsiTheme="minorHAnsi" w:cstheme="minorHAnsi"/>
          <w:b/>
          <w:color w:val="000000" w:themeColor="text1"/>
        </w:rPr>
        <w:t xml:space="preserve">(Primarily for frontline practitioners within all partner agencies, support workers, voluntary </w:t>
      </w:r>
      <w:proofErr w:type="spellStart"/>
      <w:r w:rsidRPr="002669A1">
        <w:rPr>
          <w:rStyle w:val="normaltextrun"/>
          <w:rFonts w:asciiTheme="minorHAnsi" w:hAnsiTheme="minorHAnsi" w:cstheme="minorHAnsi"/>
          <w:b/>
          <w:color w:val="000000" w:themeColor="text1"/>
        </w:rPr>
        <w:t>organisations</w:t>
      </w:r>
      <w:proofErr w:type="spellEnd"/>
      <w:r w:rsidRPr="002669A1">
        <w:rPr>
          <w:rStyle w:val="normaltextrun"/>
          <w:rFonts w:asciiTheme="minorHAnsi" w:hAnsiTheme="minorHAnsi" w:cstheme="minorHAnsi"/>
          <w:b/>
          <w:color w:val="000000" w:themeColor="text1"/>
        </w:rPr>
        <w:t xml:space="preserve"> who are involved with providing support to </w:t>
      </w:r>
      <w:r w:rsidR="00756F64" w:rsidRPr="002669A1">
        <w:rPr>
          <w:rStyle w:val="normaltextrun"/>
          <w:rFonts w:asciiTheme="minorHAnsi" w:hAnsiTheme="minorHAnsi" w:cstheme="minorHAnsi"/>
          <w:b/>
          <w:color w:val="000000" w:themeColor="text1"/>
        </w:rPr>
        <w:t>adults</w:t>
      </w:r>
      <w:r w:rsidRPr="002669A1">
        <w:rPr>
          <w:rStyle w:val="normaltextrun"/>
          <w:rFonts w:asciiTheme="minorHAnsi" w:hAnsiTheme="minorHAnsi" w:cstheme="minorHAnsi"/>
          <w:b/>
          <w:color w:val="000000" w:themeColor="text1"/>
        </w:rPr>
        <w:t xml:space="preserve"> within </w:t>
      </w:r>
      <w:r>
        <w:rPr>
          <w:rStyle w:val="normaltextrun"/>
          <w:rFonts w:asciiTheme="minorHAnsi" w:hAnsiTheme="minorHAnsi" w:cstheme="minorHAnsi"/>
          <w:b/>
          <w:color w:val="000000" w:themeColor="text1"/>
        </w:rPr>
        <w:t>a care home setting</w:t>
      </w:r>
    </w:p>
    <w:p w14:paraId="1B511C59" w14:textId="77777777" w:rsidR="005F0C7F" w:rsidRPr="0087076B" w:rsidRDefault="005F0C7F" w:rsidP="00F017EA">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3E51CCE1" w14:textId="0837C083" w:rsidR="00F017EA" w:rsidRDefault="00F017EA" w:rsidP="00F017EA">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r w:rsidR="00A656EB" w:rsidRPr="00754EBC">
        <w:rPr>
          <w:rStyle w:val="normaltextrun"/>
          <w:rFonts w:ascii="Arial" w:hAnsi="Arial" w:cs="Arial"/>
          <w:b/>
        </w:rPr>
        <w:t>:</w:t>
      </w:r>
    </w:p>
    <w:p w14:paraId="74F8335F" w14:textId="77777777" w:rsidR="00B11E7D" w:rsidRPr="00754EBC" w:rsidRDefault="00B11E7D" w:rsidP="00F017EA">
      <w:pPr>
        <w:pStyle w:val="paragraph"/>
        <w:tabs>
          <w:tab w:val="left" w:pos="3870"/>
        </w:tabs>
        <w:spacing w:before="0" w:beforeAutospacing="0" w:after="120" w:afterAutospacing="0"/>
        <w:textAlignment w:val="baseline"/>
        <w:rPr>
          <w:rStyle w:val="normaltextrun"/>
          <w:rFonts w:ascii="Arial" w:hAnsi="Arial" w:cs="Arial"/>
        </w:rPr>
      </w:pPr>
    </w:p>
    <w:p w14:paraId="632D9AD8" w14:textId="77777777" w:rsidR="00F017EA" w:rsidRDefault="00F017EA" w:rsidP="00F017EA">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1E3D2F18" w14:textId="77777777" w:rsidR="00B11E7D" w:rsidRPr="00754EBC" w:rsidRDefault="00B11E7D" w:rsidP="00F017EA">
      <w:pPr>
        <w:widowControl w:val="0"/>
        <w:spacing w:after="120"/>
        <w:rPr>
          <w:rFonts w:ascii="Arial" w:hAnsi="Arial" w:cs="Arial"/>
          <w:sz w:val="24"/>
          <w:szCs w:val="24"/>
        </w:rPr>
      </w:pPr>
    </w:p>
    <w:p w14:paraId="679A38C4" w14:textId="19245FAE"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Have developed an understanding of resources available to implement, monitor and maintain high standards of care in care home </w:t>
      </w:r>
      <w:r w:rsidR="00756F64" w:rsidRPr="00754EBC">
        <w:rPr>
          <w:rFonts w:ascii="Arial" w:hAnsi="Arial" w:cs="Arial"/>
          <w:sz w:val="24"/>
          <w:szCs w:val="24"/>
        </w:rPr>
        <w:t>settings.</w:t>
      </w:r>
    </w:p>
    <w:p w14:paraId="2280B16A" w14:textId="007AB48F"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Have explored the complexities and dilemmas protection issues </w:t>
      </w:r>
      <w:r w:rsidR="00756F64" w:rsidRPr="00754EBC">
        <w:rPr>
          <w:rFonts w:ascii="Arial" w:hAnsi="Arial" w:cs="Arial"/>
          <w:sz w:val="24"/>
          <w:szCs w:val="24"/>
        </w:rPr>
        <w:t>present.</w:t>
      </w:r>
    </w:p>
    <w:p w14:paraId="3E22ECCD" w14:textId="47D3BAFB"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Have considered the legislation, guidance and procedures which support good </w:t>
      </w:r>
      <w:r w:rsidR="00756F64" w:rsidRPr="00754EBC">
        <w:rPr>
          <w:rFonts w:ascii="Arial" w:hAnsi="Arial" w:cs="Arial"/>
          <w:sz w:val="24"/>
          <w:szCs w:val="24"/>
        </w:rPr>
        <w:t>practice.</w:t>
      </w:r>
    </w:p>
    <w:p w14:paraId="5CE33E47" w14:textId="588EAA27" w:rsidR="00F017EA"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 xml:space="preserve">Be aware of new </w:t>
      </w:r>
      <w:r w:rsidR="00756F64" w:rsidRPr="00754EBC">
        <w:rPr>
          <w:rFonts w:ascii="Arial" w:hAnsi="Arial" w:cs="Arial"/>
          <w:sz w:val="24"/>
          <w:szCs w:val="24"/>
        </w:rPr>
        <w:t>legislation.</w:t>
      </w:r>
    </w:p>
    <w:p w14:paraId="0AB687D7" w14:textId="5FD43AED" w:rsidR="005F0C7F" w:rsidRPr="00754EBC" w:rsidRDefault="00F017EA" w:rsidP="00F017EA">
      <w:pPr>
        <w:pStyle w:val="ListParagraph"/>
        <w:widowControl w:val="0"/>
        <w:numPr>
          <w:ilvl w:val="0"/>
          <w:numId w:val="7"/>
        </w:numPr>
        <w:spacing w:after="120"/>
        <w:rPr>
          <w:rFonts w:ascii="Arial" w:hAnsi="Arial" w:cs="Arial"/>
          <w:sz w:val="24"/>
          <w:szCs w:val="24"/>
        </w:rPr>
      </w:pPr>
      <w:r w:rsidRPr="00754EBC">
        <w:rPr>
          <w:rFonts w:ascii="Arial" w:hAnsi="Arial" w:cs="Arial"/>
          <w:sz w:val="24"/>
          <w:szCs w:val="24"/>
        </w:rPr>
        <w:t>Ill Treatment and Wilful Neglect will be considered along with the Duty of Candour</w:t>
      </w:r>
    </w:p>
    <w:p w14:paraId="59CAA762" w14:textId="77777777" w:rsidR="00B11E7D" w:rsidRDefault="00B11E7D" w:rsidP="00F017EA">
      <w:pPr>
        <w:widowControl w:val="0"/>
        <w:rPr>
          <w:rFonts w:ascii="Arial" w:hAnsi="Arial" w:cs="Arial"/>
          <w:sz w:val="24"/>
          <w:szCs w:val="24"/>
        </w:rPr>
      </w:pPr>
    </w:p>
    <w:p w14:paraId="63F19515" w14:textId="2C44785F" w:rsidR="00F017EA" w:rsidRPr="00754EBC" w:rsidRDefault="00F017EA" w:rsidP="00F017EA">
      <w:pPr>
        <w:widowControl w:val="0"/>
        <w:rPr>
          <w:rStyle w:val="normaltextrun"/>
          <w:rFonts w:ascii="Arial" w:hAnsi="Arial" w:cs="Arial"/>
          <w:sz w:val="24"/>
          <w:szCs w:val="24"/>
        </w:rPr>
      </w:pPr>
      <w:r w:rsidRPr="00754EBC">
        <w:rPr>
          <w:rFonts w:ascii="Arial" w:hAnsi="Arial" w:cs="Arial"/>
          <w:sz w:val="24"/>
          <w:szCs w:val="24"/>
        </w:rPr>
        <w:t>The course uses materials derived from research undertaken at the University of Hull known as the Marsland indicators which are one method of identifying possible harm and putting in place prevention strategies.</w:t>
      </w:r>
    </w:p>
    <w:p w14:paraId="45F137C5" w14:textId="77777777" w:rsidR="00F017EA" w:rsidRPr="00754EBC" w:rsidRDefault="00F017EA" w:rsidP="00F017EA">
      <w:pPr>
        <w:pStyle w:val="paragraph"/>
        <w:tabs>
          <w:tab w:val="left" w:pos="3870"/>
        </w:tabs>
        <w:spacing w:before="0" w:beforeAutospacing="0" w:after="0" w:afterAutospacing="0"/>
        <w:textAlignment w:val="baseline"/>
        <w:rPr>
          <w:rStyle w:val="normaltextrun"/>
          <w:rFonts w:ascii="Arial" w:hAnsi="Arial" w:cs="Arial"/>
          <w:b/>
        </w:rPr>
      </w:pPr>
    </w:p>
    <w:p w14:paraId="51F5650B" w14:textId="017B7558" w:rsidR="00F017EA" w:rsidRPr="00754EBC"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p>
    <w:p w14:paraId="79DE0D00" w14:textId="5BDA162A" w:rsidR="00F017EA" w:rsidRPr="00756F64" w:rsidRDefault="00756F64" w:rsidP="003F2CFC">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Monday 4</w:t>
      </w:r>
      <w:r w:rsidRPr="00756F64">
        <w:rPr>
          <w:rFonts w:ascii="Arial" w:hAnsi="Arial" w:cs="Arial"/>
          <w:vertAlign w:val="superscript"/>
        </w:rPr>
        <w:t>th</w:t>
      </w:r>
      <w:r>
        <w:rPr>
          <w:rFonts w:ascii="Arial" w:hAnsi="Arial" w:cs="Arial"/>
        </w:rPr>
        <w:t xml:space="preserve"> March 2024. </w:t>
      </w:r>
    </w:p>
    <w:p w14:paraId="5366A2F8" w14:textId="3B43A1F2" w:rsidR="00756F64" w:rsidRPr="00754EBC" w:rsidRDefault="00E225E8" w:rsidP="003F2CFC">
      <w:pPr>
        <w:pStyle w:val="paragraph"/>
        <w:numPr>
          <w:ilvl w:val="0"/>
          <w:numId w:val="7"/>
        </w:numPr>
        <w:tabs>
          <w:tab w:val="left" w:pos="3870"/>
        </w:tabs>
        <w:spacing w:before="0" w:beforeAutospacing="0" w:after="60" w:afterAutospacing="0"/>
        <w:textAlignment w:val="baseline"/>
        <w:rPr>
          <w:rFonts w:ascii="Arial" w:hAnsi="Arial" w:cs="Arial"/>
          <w:b/>
        </w:rPr>
      </w:pPr>
      <w:r>
        <w:rPr>
          <w:rFonts w:ascii="Arial" w:hAnsi="Arial" w:cs="Arial"/>
        </w:rPr>
        <w:t xml:space="preserve">More dates to be confirmed. </w:t>
      </w:r>
    </w:p>
    <w:p w14:paraId="4F413B7F" w14:textId="77777777"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49465BC" w14:textId="77777777"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C0FA30F" w14:textId="5064BFFA" w:rsidR="00F017EA" w:rsidRPr="0087076B" w:rsidRDefault="00F017EA" w:rsidP="00F017EA">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All full day courses, 9.30</w:t>
      </w:r>
      <w:r w:rsidR="002B18CA" w:rsidRPr="0087076B">
        <w:rPr>
          <w:rStyle w:val="normaltextrun"/>
          <w:rFonts w:ascii="Arial" w:hAnsi="Arial" w:cs="Arial"/>
          <w:b/>
          <w:color w:val="000000" w:themeColor="text1"/>
        </w:rPr>
        <w:t xml:space="preserve">am – </w:t>
      </w:r>
      <w:r w:rsidRPr="0087076B">
        <w:rPr>
          <w:rStyle w:val="normaltextrun"/>
          <w:rFonts w:ascii="Arial" w:hAnsi="Arial" w:cs="Arial"/>
          <w:b/>
          <w:color w:val="000000" w:themeColor="text1"/>
        </w:rPr>
        <w:t>4</w:t>
      </w:r>
      <w:r w:rsidR="002B18CA" w:rsidRPr="0087076B">
        <w:rPr>
          <w:rStyle w:val="normaltextrun"/>
          <w:rFonts w:ascii="Arial" w:hAnsi="Arial" w:cs="Arial"/>
          <w:b/>
          <w:color w:val="000000" w:themeColor="text1"/>
        </w:rPr>
        <w:t xml:space="preserve">.00 </w:t>
      </w:r>
      <w:r w:rsidRPr="0087076B">
        <w:rPr>
          <w:rStyle w:val="normaltextrun"/>
          <w:rFonts w:ascii="Arial" w:hAnsi="Arial" w:cs="Arial"/>
          <w:b/>
          <w:color w:val="000000" w:themeColor="text1"/>
        </w:rPr>
        <w:t>pm</w:t>
      </w:r>
    </w:p>
    <w:p w14:paraId="088C13B8" w14:textId="77777777" w:rsidR="00F017EA" w:rsidRPr="0087076B" w:rsidRDefault="00F017EA"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11B9E211" w14:textId="23225143" w:rsidR="006C16DF" w:rsidRPr="0087076B" w:rsidRDefault="006C16DF"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p>
    <w:p w14:paraId="76943BD2" w14:textId="77777777" w:rsidR="006C16DF" w:rsidRPr="0087076B" w:rsidRDefault="006C16DF" w:rsidP="006C16DF">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C839144" w14:textId="77777777" w:rsidR="006C16DF" w:rsidRPr="0087076B" w:rsidRDefault="006C16DF" w:rsidP="001935D3">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72834A7C" w14:textId="77777777" w:rsidR="006C16DF" w:rsidRPr="0087076B" w:rsidRDefault="006C16DF">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br w:type="page"/>
      </w:r>
    </w:p>
    <w:p w14:paraId="32E5EF6E" w14:textId="77777777" w:rsidR="00F017EA" w:rsidRPr="0087076B" w:rsidRDefault="00F017EA" w:rsidP="001935D3">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34667C21" w14:textId="69BDD6CA" w:rsidR="00A072C0" w:rsidRPr="0087076B" w:rsidRDefault="00A072C0" w:rsidP="00E04A1C">
      <w:pPr>
        <w:pStyle w:val="avail"/>
        <w:rPr>
          <w:rStyle w:val="normaltextrun"/>
          <w:b w:val="0"/>
        </w:rPr>
      </w:pPr>
      <w:bookmarkStart w:id="8" w:name="_Toc90030595"/>
      <w:bookmarkStart w:id="9" w:name="_Toc150865846"/>
      <w:r w:rsidRPr="0087076B">
        <w:rPr>
          <w:rStyle w:val="normaltextrun"/>
        </w:rPr>
        <w:t>ASP Council Officer Training</w:t>
      </w:r>
      <w:bookmarkEnd w:id="8"/>
      <w:bookmarkEnd w:id="9"/>
    </w:p>
    <w:p w14:paraId="2DF42941" w14:textId="77777777" w:rsidR="00B11E7D" w:rsidRDefault="00A072C0" w:rsidP="00B11E7D">
      <w:pPr>
        <w:pStyle w:val="paragraph"/>
        <w:tabs>
          <w:tab w:val="left" w:pos="3870"/>
        </w:tabs>
        <w:spacing w:before="0" w:beforeAutospacing="0" w:after="0" w:afterAutospacing="0"/>
        <w:textAlignment w:val="baseline"/>
        <w:rPr>
          <w:rStyle w:val="normaltextrun"/>
          <w:rFonts w:ascii="Calibri" w:hAnsi="Calibri" w:cs="Calibri"/>
          <w:b/>
          <w:bCs/>
        </w:rPr>
      </w:pPr>
      <w:r w:rsidRPr="00754EBC">
        <w:rPr>
          <w:rStyle w:val="normaltextrun"/>
          <w:rFonts w:ascii="Arial" w:hAnsi="Arial" w:cs="Arial"/>
        </w:rPr>
        <w:t>(</w:t>
      </w:r>
      <w:r w:rsidR="006248ED" w:rsidRPr="00B11E7D">
        <w:rPr>
          <w:rStyle w:val="normaltextrun"/>
          <w:rFonts w:ascii="Calibri" w:hAnsi="Calibri" w:cs="Calibri"/>
          <w:b/>
          <w:bCs/>
        </w:rPr>
        <w:t xml:space="preserve">Primarily for </w:t>
      </w:r>
      <w:r w:rsidRPr="00B11E7D">
        <w:rPr>
          <w:rStyle w:val="normaltextrun"/>
          <w:rFonts w:ascii="Calibri" w:hAnsi="Calibri" w:cs="Calibri"/>
          <w:b/>
          <w:bCs/>
        </w:rPr>
        <w:t xml:space="preserve">Social Work Staff </w:t>
      </w:r>
      <w:r w:rsidR="006248ED" w:rsidRPr="00B11E7D">
        <w:rPr>
          <w:rStyle w:val="normaltextrun"/>
          <w:rFonts w:ascii="Calibri" w:hAnsi="Calibri" w:cs="Calibri"/>
          <w:b/>
          <w:bCs/>
        </w:rPr>
        <w:t>with an extended invitation to colleagues from other areas</w:t>
      </w:r>
    </w:p>
    <w:p w14:paraId="65B27269" w14:textId="79683633" w:rsidR="00A072C0" w:rsidRPr="00B11E7D" w:rsidRDefault="006248ED" w:rsidP="00B11E7D">
      <w:pPr>
        <w:pStyle w:val="paragraph"/>
        <w:tabs>
          <w:tab w:val="left" w:pos="3870"/>
        </w:tabs>
        <w:spacing w:before="0" w:beforeAutospacing="0" w:after="0" w:afterAutospacing="0"/>
        <w:textAlignment w:val="baseline"/>
        <w:rPr>
          <w:rStyle w:val="normaltextrun"/>
          <w:rFonts w:ascii="Arial" w:hAnsi="Arial" w:cs="Arial"/>
          <w:b/>
          <w:bCs/>
        </w:rPr>
      </w:pPr>
      <w:r w:rsidRPr="00B11E7D">
        <w:rPr>
          <w:rStyle w:val="normaltextrun"/>
          <w:rFonts w:ascii="Calibri" w:hAnsi="Calibri" w:cs="Calibri"/>
          <w:b/>
          <w:bCs/>
        </w:rPr>
        <w:t>who are heavily involved in ASP activity</w:t>
      </w:r>
      <w:r w:rsidR="00E562A4" w:rsidRPr="00B11E7D">
        <w:rPr>
          <w:rStyle w:val="normaltextrun"/>
          <w:rFonts w:ascii="Calibri" w:hAnsi="Calibri" w:cs="Calibri"/>
          <w:b/>
          <w:bCs/>
        </w:rPr>
        <w:t>,</w:t>
      </w:r>
      <w:r w:rsidRPr="00B11E7D">
        <w:rPr>
          <w:rStyle w:val="normaltextrun"/>
          <w:rFonts w:ascii="Calibri" w:hAnsi="Calibri" w:cs="Calibri"/>
          <w:b/>
          <w:bCs/>
        </w:rPr>
        <w:t xml:space="preserve"> </w:t>
      </w:r>
      <w:proofErr w:type="gramStart"/>
      <w:r w:rsidRPr="00B11E7D">
        <w:rPr>
          <w:rStyle w:val="normaltextrun"/>
          <w:rFonts w:ascii="Calibri" w:hAnsi="Calibri" w:cs="Calibri"/>
          <w:b/>
          <w:bCs/>
        </w:rPr>
        <w:t>e.g.</w:t>
      </w:r>
      <w:proofErr w:type="gramEnd"/>
      <w:r w:rsidRPr="00B11E7D">
        <w:rPr>
          <w:rStyle w:val="normaltextrun"/>
          <w:rFonts w:ascii="Calibri" w:hAnsi="Calibri" w:cs="Calibri"/>
          <w:b/>
          <w:bCs/>
        </w:rPr>
        <w:t xml:space="preserve"> PPU, Health, Housing, SFRS</w:t>
      </w:r>
      <w:r w:rsidR="00A072C0" w:rsidRPr="00B11E7D">
        <w:rPr>
          <w:rStyle w:val="normaltextrun"/>
          <w:rFonts w:ascii="Calibri" w:hAnsi="Calibri" w:cs="Calibri"/>
          <w:b/>
          <w:bCs/>
        </w:rPr>
        <w:t>)</w:t>
      </w:r>
    </w:p>
    <w:p w14:paraId="4951CE23" w14:textId="625DE782" w:rsidR="006248ED" w:rsidRPr="00754EBC" w:rsidRDefault="006248ED" w:rsidP="006C16DF">
      <w:pPr>
        <w:pStyle w:val="paragraph"/>
        <w:tabs>
          <w:tab w:val="left" w:pos="3870"/>
        </w:tabs>
        <w:spacing w:before="0" w:beforeAutospacing="0" w:after="0" w:afterAutospacing="0"/>
        <w:jc w:val="center"/>
        <w:textAlignment w:val="baseline"/>
        <w:rPr>
          <w:rStyle w:val="normaltextrun"/>
          <w:rFonts w:ascii="Arial" w:hAnsi="Arial" w:cs="Arial"/>
        </w:rPr>
      </w:pPr>
    </w:p>
    <w:p w14:paraId="47875B6A" w14:textId="4329CD5D" w:rsidR="006248ED" w:rsidRPr="00754EBC" w:rsidRDefault="006248ED" w:rsidP="006248ED">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Social work staff </w:t>
      </w:r>
      <w:r w:rsidR="002669A1">
        <w:rPr>
          <w:rStyle w:val="normaltextrun"/>
          <w:rFonts w:ascii="Arial" w:hAnsi="Arial" w:cs="Arial"/>
        </w:rPr>
        <w:t xml:space="preserve">can attend this training before they have </w:t>
      </w:r>
      <w:r w:rsidRPr="00754EBC">
        <w:rPr>
          <w:rStyle w:val="normaltextrun"/>
          <w:rFonts w:ascii="Arial" w:hAnsi="Arial" w:cs="Arial"/>
        </w:rPr>
        <w:t xml:space="preserve">been qualified for 1 year </w:t>
      </w:r>
      <w:r w:rsidR="00E77DF5">
        <w:rPr>
          <w:rStyle w:val="normaltextrun"/>
          <w:rFonts w:ascii="Arial" w:hAnsi="Arial" w:cs="Arial"/>
        </w:rPr>
        <w:t xml:space="preserve">however cannot complete the Council Officer role until they have been qualified for 1 year and completed the full ASP Council Officer Training. </w:t>
      </w:r>
    </w:p>
    <w:p w14:paraId="5B20E37A" w14:textId="77777777" w:rsidR="006C16DF" w:rsidRPr="00754EBC" w:rsidRDefault="006C16DF" w:rsidP="006C16DF">
      <w:pPr>
        <w:pStyle w:val="paragraph"/>
        <w:tabs>
          <w:tab w:val="left" w:pos="3870"/>
        </w:tabs>
        <w:spacing w:before="0" w:beforeAutospacing="0" w:after="0" w:afterAutospacing="0"/>
        <w:jc w:val="center"/>
        <w:textAlignment w:val="baseline"/>
        <w:rPr>
          <w:rFonts w:ascii="Arial" w:hAnsi="Arial" w:cs="Arial"/>
        </w:rPr>
      </w:pPr>
    </w:p>
    <w:p w14:paraId="2D6B1282" w14:textId="7930D975" w:rsidR="00A072C0" w:rsidRPr="00754EBC" w:rsidRDefault="00A072C0" w:rsidP="00A072C0">
      <w:pPr>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 xml:space="preserve">The aim of this course is to provide attendees with an </w:t>
      </w:r>
      <w:r w:rsidR="00E04574" w:rsidRPr="00754EBC">
        <w:rPr>
          <w:rFonts w:ascii="Arial" w:eastAsia="Times New Roman" w:hAnsi="Arial" w:cs="Arial"/>
          <w:sz w:val="24"/>
          <w:szCs w:val="24"/>
          <w:shd w:val="clear" w:color="auto" w:fill="FFFFFF"/>
        </w:rPr>
        <w:t>in-depth</w:t>
      </w:r>
      <w:r w:rsidRPr="00754EBC">
        <w:rPr>
          <w:rFonts w:ascii="Arial" w:eastAsia="Times New Roman" w:hAnsi="Arial" w:cs="Arial"/>
          <w:sz w:val="24"/>
          <w:szCs w:val="24"/>
          <w:shd w:val="clear" w:color="auto" w:fill="FFFFFF"/>
        </w:rPr>
        <w:t xml:space="preserve"> learning experience in relation to:</w:t>
      </w:r>
    </w:p>
    <w:p w14:paraId="7FB1D9AB"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bookmarkStart w:id="10" w:name="_Hlk118100152"/>
      <w:r w:rsidRPr="00754EBC">
        <w:rPr>
          <w:rFonts w:ascii="Arial" w:eastAsia="Times New Roman" w:hAnsi="Arial" w:cs="Arial"/>
          <w:sz w:val="24"/>
          <w:szCs w:val="24"/>
          <w:shd w:val="clear" w:color="auto" w:fill="FFFFFF"/>
        </w:rPr>
        <w:t>The Foundations of Adult Support and Protection</w:t>
      </w:r>
    </w:p>
    <w:p w14:paraId="64F86A28"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The Gateways to Adult Support and Protection</w:t>
      </w:r>
    </w:p>
    <w:p w14:paraId="290D763F"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Engagement, Advocacy and Support, Case Conferences</w:t>
      </w:r>
    </w:p>
    <w:p w14:paraId="047E1014" w14:textId="7777777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Risk Identification and Managers</w:t>
      </w:r>
    </w:p>
    <w:p w14:paraId="4D3BC2E2" w14:textId="3F18A2C7" w:rsidR="00A072C0" w:rsidRPr="00754EBC" w:rsidRDefault="00A072C0" w:rsidP="00A072C0">
      <w:pPr>
        <w:pStyle w:val="ListParagraph"/>
        <w:numPr>
          <w:ilvl w:val="0"/>
          <w:numId w:val="8"/>
        </w:numPr>
        <w:spacing w:after="0" w:line="240" w:lineRule="auto"/>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Investigative Interviews</w:t>
      </w:r>
    </w:p>
    <w:bookmarkEnd w:id="10"/>
    <w:p w14:paraId="2F297593" w14:textId="77777777" w:rsidR="00A072C0" w:rsidRPr="00754EBC" w:rsidRDefault="00A072C0" w:rsidP="00C62546">
      <w:pPr>
        <w:pStyle w:val="ListParagraph"/>
        <w:spacing w:after="0" w:line="240" w:lineRule="auto"/>
        <w:rPr>
          <w:rFonts w:ascii="Arial" w:eastAsia="Times New Roman" w:hAnsi="Arial" w:cs="Arial"/>
          <w:sz w:val="24"/>
          <w:szCs w:val="24"/>
          <w:shd w:val="clear" w:color="auto" w:fill="FFFFFF"/>
        </w:rPr>
      </w:pPr>
    </w:p>
    <w:p w14:paraId="091044FC" w14:textId="6490549A" w:rsidR="00A072C0" w:rsidRPr="00754EBC" w:rsidRDefault="00A072C0" w:rsidP="00A072C0">
      <w:pPr>
        <w:rPr>
          <w:rFonts w:ascii="Arial" w:eastAsia="Times New Roman" w:hAnsi="Arial" w:cs="Arial"/>
          <w:sz w:val="24"/>
          <w:szCs w:val="24"/>
          <w:shd w:val="clear" w:color="auto" w:fill="FFFFFF"/>
        </w:rPr>
      </w:pPr>
      <w:r w:rsidRPr="00754EBC">
        <w:rPr>
          <w:rFonts w:ascii="Arial" w:hAnsi="Arial" w:cs="Arial"/>
          <w:sz w:val="24"/>
          <w:szCs w:val="24"/>
        </w:rPr>
        <w:t>Social Workers attending this course will be qualified Council Officer’s upon conclusion and will be able to take forward the duties and responsibilities of this role under Adult Support and Protection legislation.  Other agencies/services in attendance at this course will gain an advanced knowledge and awareness of Adult Support and Protection duties and responsibilities and will be able to undertake the role of the second officer.</w:t>
      </w:r>
    </w:p>
    <w:p w14:paraId="48150FC3" w14:textId="77777777" w:rsidR="00F017EA" w:rsidRPr="00754EBC" w:rsidRDefault="00F017EA" w:rsidP="00E562A4">
      <w:pPr>
        <w:spacing w:after="0"/>
        <w:rPr>
          <w:rFonts w:ascii="Arial" w:hAnsi="Arial" w:cs="Arial"/>
          <w:b/>
          <w:sz w:val="24"/>
          <w:szCs w:val="24"/>
        </w:rPr>
      </w:pPr>
    </w:p>
    <w:p w14:paraId="50332FAB" w14:textId="1BB69F96" w:rsidR="00A072C0" w:rsidRPr="00754EBC" w:rsidRDefault="00A072C0" w:rsidP="00A072C0">
      <w:pPr>
        <w:rPr>
          <w:rFonts w:ascii="Arial" w:hAnsi="Arial" w:cs="Arial"/>
          <w:b/>
          <w:sz w:val="24"/>
          <w:szCs w:val="24"/>
        </w:rPr>
      </w:pPr>
      <w:r w:rsidRPr="00754EBC">
        <w:rPr>
          <w:rFonts w:ascii="Arial" w:hAnsi="Arial" w:cs="Arial"/>
          <w:b/>
          <w:sz w:val="24"/>
          <w:szCs w:val="24"/>
        </w:rPr>
        <w:t>Outcome:</w:t>
      </w:r>
    </w:p>
    <w:p w14:paraId="56B88ED5" w14:textId="643257BB" w:rsidR="00A072C0" w:rsidRPr="00754EBC" w:rsidRDefault="00A072C0" w:rsidP="00A072C0">
      <w:pPr>
        <w:rPr>
          <w:rFonts w:ascii="Arial" w:eastAsia="Times New Roman" w:hAnsi="Arial" w:cs="Arial"/>
          <w:sz w:val="24"/>
          <w:szCs w:val="24"/>
          <w:shd w:val="clear" w:color="auto" w:fill="FFFFFF"/>
        </w:rPr>
      </w:pPr>
      <w:r w:rsidRPr="00754EBC">
        <w:rPr>
          <w:rFonts w:ascii="Arial" w:eastAsia="Times New Roman" w:hAnsi="Arial" w:cs="Arial"/>
          <w:sz w:val="24"/>
          <w:szCs w:val="24"/>
          <w:shd w:val="clear" w:color="auto" w:fill="FFFFFF"/>
        </w:rPr>
        <w:t xml:space="preserve">At the end of this </w:t>
      </w:r>
      <w:r w:rsidR="007F111C" w:rsidRPr="00754EBC">
        <w:rPr>
          <w:rFonts w:ascii="Arial" w:eastAsia="Times New Roman" w:hAnsi="Arial" w:cs="Arial"/>
          <w:sz w:val="24"/>
          <w:szCs w:val="24"/>
          <w:shd w:val="clear" w:color="auto" w:fill="FFFFFF"/>
        </w:rPr>
        <w:t>5-day</w:t>
      </w:r>
      <w:r w:rsidR="006C16DF" w:rsidRPr="00754EBC">
        <w:rPr>
          <w:rFonts w:ascii="Arial" w:eastAsia="Times New Roman" w:hAnsi="Arial" w:cs="Arial"/>
          <w:sz w:val="24"/>
          <w:szCs w:val="24"/>
          <w:shd w:val="clear" w:color="auto" w:fill="FFFFFF"/>
        </w:rPr>
        <w:t xml:space="preserve"> </w:t>
      </w:r>
      <w:r w:rsidR="00C62546" w:rsidRPr="00754EBC">
        <w:rPr>
          <w:rFonts w:ascii="Arial" w:eastAsia="Times New Roman" w:hAnsi="Arial" w:cs="Arial"/>
          <w:sz w:val="24"/>
          <w:szCs w:val="24"/>
          <w:shd w:val="clear" w:color="auto" w:fill="FFFFFF"/>
        </w:rPr>
        <w:t>course,</w:t>
      </w:r>
      <w:r w:rsidRPr="00754EBC">
        <w:rPr>
          <w:rFonts w:ascii="Arial" w:eastAsia="Times New Roman" w:hAnsi="Arial" w:cs="Arial"/>
          <w:sz w:val="24"/>
          <w:szCs w:val="24"/>
          <w:shd w:val="clear" w:color="auto" w:fill="FFFFFF"/>
        </w:rPr>
        <w:t xml:space="preserve"> you will be a fully qualified Council Officer and be able to take the lead in all Adult Support and Protection duties from IRD though to Case Conference.</w:t>
      </w:r>
    </w:p>
    <w:p w14:paraId="0C18C5B7" w14:textId="77777777" w:rsidR="00A072C0" w:rsidRPr="00754EBC" w:rsidRDefault="00A072C0" w:rsidP="00C62546">
      <w:pPr>
        <w:pStyle w:val="paragraph"/>
        <w:tabs>
          <w:tab w:val="left" w:pos="3870"/>
        </w:tabs>
        <w:spacing w:before="0" w:beforeAutospacing="0" w:after="0" w:afterAutospacing="0"/>
        <w:textAlignment w:val="baseline"/>
        <w:rPr>
          <w:rStyle w:val="normaltextrun"/>
          <w:rFonts w:ascii="Arial" w:hAnsi="Arial" w:cs="Arial"/>
          <w:b/>
        </w:rPr>
      </w:pPr>
    </w:p>
    <w:p w14:paraId="1789F511" w14:textId="6A02F5FA" w:rsidR="00E562A4" w:rsidRPr="00754EBC" w:rsidRDefault="00E562A4" w:rsidP="00E562A4">
      <w:pPr>
        <w:spacing w:after="240"/>
        <w:rPr>
          <w:rStyle w:val="normaltextrun"/>
          <w:b/>
          <w:bCs/>
        </w:rPr>
      </w:pPr>
      <w:r w:rsidRPr="00754EBC">
        <w:rPr>
          <w:rStyle w:val="normaltextrun"/>
          <w:rFonts w:ascii="Arial" w:hAnsi="Arial" w:cs="Arial"/>
          <w:b/>
          <w:bCs/>
          <w:sz w:val="24"/>
          <w:szCs w:val="24"/>
        </w:rPr>
        <w:t>Available courses in 202</w:t>
      </w:r>
      <w:r w:rsidR="00E225E8">
        <w:rPr>
          <w:rStyle w:val="normaltextrun"/>
          <w:rFonts w:ascii="Arial" w:hAnsi="Arial" w:cs="Arial"/>
          <w:b/>
          <w:bCs/>
          <w:sz w:val="24"/>
          <w:szCs w:val="24"/>
        </w:rPr>
        <w:t>4</w:t>
      </w:r>
      <w:r w:rsidRPr="00754EBC">
        <w:rPr>
          <w:rStyle w:val="normaltextrun"/>
          <w:rFonts w:ascii="Arial" w:hAnsi="Arial" w:cs="Arial"/>
          <w:b/>
          <w:bCs/>
          <w:sz w:val="24"/>
          <w:szCs w:val="24"/>
        </w:rPr>
        <w:t xml:space="preserve">, </w:t>
      </w:r>
      <w:r w:rsidRPr="00754EBC">
        <w:rPr>
          <w:rFonts w:ascii="Arial" w:hAnsi="Arial" w:cs="Arial"/>
          <w:b/>
          <w:bCs/>
          <w:sz w:val="24"/>
          <w:szCs w:val="24"/>
        </w:rPr>
        <w:t>these courses can be booked on Oracle only</w:t>
      </w:r>
      <w:r w:rsidRPr="00754EBC">
        <w:rPr>
          <w:rStyle w:val="normaltextrun"/>
          <w:rFonts w:ascii="Arial" w:hAnsi="Arial" w:cs="Arial"/>
          <w:b/>
          <w:bCs/>
          <w:sz w:val="24"/>
          <w:szCs w:val="24"/>
        </w:rPr>
        <w:t>:</w:t>
      </w:r>
    </w:p>
    <w:p w14:paraId="228B4AD8" w14:textId="404E1A11" w:rsidR="00E562A4" w:rsidRDefault="00E562A4" w:rsidP="00E562A4">
      <w:pPr>
        <w:spacing w:after="60"/>
        <w:rPr>
          <w:rFonts w:ascii="Arial" w:hAnsi="Arial" w:cs="Arial"/>
          <w:b/>
          <w:bCs/>
          <w:sz w:val="24"/>
          <w:szCs w:val="24"/>
        </w:rPr>
      </w:pPr>
      <w:r w:rsidRPr="00754EBC">
        <w:rPr>
          <w:rFonts w:ascii="Arial" w:hAnsi="Arial" w:cs="Arial"/>
          <w:b/>
          <w:bCs/>
          <w:sz w:val="24"/>
          <w:szCs w:val="24"/>
        </w:rPr>
        <w:t>Course 1 dates (all days are mandatory</w:t>
      </w:r>
      <w:r>
        <w:rPr>
          <w:rFonts w:ascii="Arial" w:hAnsi="Arial" w:cs="Arial"/>
          <w:b/>
          <w:bCs/>
          <w:sz w:val="24"/>
          <w:szCs w:val="24"/>
        </w:rPr>
        <w:t>)</w:t>
      </w:r>
      <w:r w:rsidR="00093DBE">
        <w:rPr>
          <w:rFonts w:ascii="Arial" w:hAnsi="Arial" w:cs="Arial"/>
          <w:b/>
          <w:bCs/>
          <w:sz w:val="24"/>
          <w:szCs w:val="24"/>
        </w:rPr>
        <w:t xml:space="preserve"> – all </w:t>
      </w:r>
      <w:r w:rsidR="00E225E8">
        <w:rPr>
          <w:rFonts w:ascii="Arial" w:hAnsi="Arial" w:cs="Arial"/>
          <w:b/>
          <w:bCs/>
          <w:sz w:val="24"/>
          <w:szCs w:val="24"/>
        </w:rPr>
        <w:t>virtually.</w:t>
      </w:r>
    </w:p>
    <w:p w14:paraId="0BC6FFC5" w14:textId="77777777" w:rsidR="00716514" w:rsidRDefault="00716514" w:rsidP="00E562A4">
      <w:pPr>
        <w:spacing w:after="60"/>
      </w:pPr>
    </w:p>
    <w:p w14:paraId="4390ADC2" w14:textId="0CDD69EF" w:rsidR="00716514" w:rsidRPr="00E225E8" w:rsidRDefault="00E225E8" w:rsidP="00E562A4">
      <w:pPr>
        <w:pStyle w:val="ListParagraph"/>
        <w:spacing w:after="60" w:line="240" w:lineRule="auto"/>
        <w:ind w:left="0"/>
        <w:rPr>
          <w:rFonts w:ascii="Arial" w:hAnsi="Arial" w:cs="Arial"/>
          <w:sz w:val="24"/>
          <w:szCs w:val="24"/>
          <w:vertAlign w:val="superscript"/>
        </w:rPr>
      </w:pPr>
      <w:r>
        <w:rPr>
          <w:rFonts w:ascii="Arial" w:hAnsi="Arial" w:cs="Arial"/>
          <w:sz w:val="24"/>
          <w:szCs w:val="24"/>
        </w:rPr>
        <w:t>22</w:t>
      </w:r>
      <w:r w:rsidRPr="00E225E8">
        <w:rPr>
          <w:rFonts w:ascii="Arial" w:hAnsi="Arial" w:cs="Arial"/>
          <w:sz w:val="24"/>
          <w:szCs w:val="24"/>
          <w:vertAlign w:val="superscript"/>
        </w:rPr>
        <w:t>nd</w:t>
      </w:r>
      <w:r>
        <w:rPr>
          <w:rFonts w:ascii="Arial" w:hAnsi="Arial" w:cs="Arial"/>
          <w:sz w:val="24"/>
          <w:szCs w:val="24"/>
        </w:rPr>
        <w:t xml:space="preserve"> </w:t>
      </w:r>
      <w:r w:rsidR="007F111C">
        <w:rPr>
          <w:rFonts w:ascii="Arial" w:hAnsi="Arial" w:cs="Arial"/>
          <w:sz w:val="24"/>
          <w:szCs w:val="24"/>
        </w:rPr>
        <w:t xml:space="preserve">February, </w:t>
      </w:r>
      <w:r w:rsidR="007F111C" w:rsidRPr="00716514">
        <w:rPr>
          <w:rFonts w:ascii="Arial" w:hAnsi="Arial" w:cs="Arial"/>
          <w:sz w:val="24"/>
          <w:szCs w:val="24"/>
        </w:rPr>
        <w:t>29</w:t>
      </w:r>
      <w:r w:rsidRPr="00E225E8">
        <w:rPr>
          <w:rFonts w:ascii="Arial" w:hAnsi="Arial" w:cs="Arial"/>
          <w:sz w:val="24"/>
          <w:szCs w:val="24"/>
          <w:vertAlign w:val="superscript"/>
        </w:rPr>
        <w:t>th</w:t>
      </w:r>
      <w:r>
        <w:rPr>
          <w:rFonts w:ascii="Arial" w:hAnsi="Arial" w:cs="Arial"/>
          <w:sz w:val="24"/>
          <w:szCs w:val="24"/>
        </w:rPr>
        <w:t xml:space="preserve"> </w:t>
      </w:r>
      <w:r w:rsidR="00716514" w:rsidRPr="00716514">
        <w:rPr>
          <w:rFonts w:ascii="Arial" w:hAnsi="Arial" w:cs="Arial"/>
          <w:sz w:val="24"/>
          <w:szCs w:val="24"/>
        </w:rPr>
        <w:t xml:space="preserve">February, </w:t>
      </w:r>
      <w:r>
        <w:rPr>
          <w:rFonts w:ascii="Arial" w:hAnsi="Arial" w:cs="Arial"/>
          <w:sz w:val="24"/>
          <w:szCs w:val="24"/>
        </w:rPr>
        <w:t>7</w:t>
      </w:r>
      <w:r w:rsidRPr="00E225E8">
        <w:rPr>
          <w:rFonts w:ascii="Arial" w:hAnsi="Arial" w:cs="Arial"/>
          <w:sz w:val="24"/>
          <w:szCs w:val="24"/>
          <w:vertAlign w:val="superscript"/>
        </w:rPr>
        <w:t>th</w:t>
      </w:r>
      <w:r>
        <w:rPr>
          <w:rFonts w:ascii="Arial" w:hAnsi="Arial" w:cs="Arial"/>
          <w:sz w:val="24"/>
          <w:szCs w:val="24"/>
        </w:rPr>
        <w:t xml:space="preserve"> March</w:t>
      </w:r>
      <w:r w:rsidR="00716514" w:rsidRPr="00716514">
        <w:rPr>
          <w:rFonts w:ascii="Arial" w:hAnsi="Arial" w:cs="Arial"/>
          <w:sz w:val="24"/>
          <w:szCs w:val="24"/>
        </w:rPr>
        <w:t xml:space="preserve">, </w:t>
      </w:r>
      <w:r>
        <w:rPr>
          <w:rFonts w:ascii="Arial" w:hAnsi="Arial" w:cs="Arial"/>
          <w:sz w:val="24"/>
          <w:szCs w:val="24"/>
        </w:rPr>
        <w:t>14</w:t>
      </w:r>
      <w:r w:rsidRPr="00E225E8">
        <w:rPr>
          <w:rFonts w:ascii="Arial" w:hAnsi="Arial" w:cs="Arial"/>
          <w:sz w:val="24"/>
          <w:szCs w:val="24"/>
          <w:vertAlign w:val="superscript"/>
        </w:rPr>
        <w:t>th</w:t>
      </w:r>
      <w:r>
        <w:rPr>
          <w:rFonts w:ascii="Arial" w:hAnsi="Arial" w:cs="Arial"/>
          <w:sz w:val="24"/>
          <w:szCs w:val="24"/>
        </w:rPr>
        <w:t xml:space="preserve"> March</w:t>
      </w:r>
      <w:r w:rsidR="00716514" w:rsidRPr="00716514">
        <w:rPr>
          <w:rFonts w:ascii="Arial" w:hAnsi="Arial" w:cs="Arial"/>
          <w:sz w:val="24"/>
          <w:szCs w:val="24"/>
        </w:rPr>
        <w:t xml:space="preserve"> and </w:t>
      </w:r>
      <w:r>
        <w:rPr>
          <w:rFonts w:ascii="Arial" w:hAnsi="Arial" w:cs="Arial"/>
          <w:sz w:val="24"/>
          <w:szCs w:val="24"/>
        </w:rPr>
        <w:t>21</w:t>
      </w:r>
      <w:r w:rsidRPr="00E225E8">
        <w:rPr>
          <w:rFonts w:ascii="Arial" w:hAnsi="Arial" w:cs="Arial"/>
          <w:sz w:val="24"/>
          <w:szCs w:val="24"/>
          <w:vertAlign w:val="superscript"/>
        </w:rPr>
        <w:t>st</w:t>
      </w:r>
      <w:r>
        <w:rPr>
          <w:rFonts w:ascii="Arial" w:hAnsi="Arial" w:cs="Arial"/>
          <w:sz w:val="24"/>
          <w:szCs w:val="24"/>
        </w:rPr>
        <w:t xml:space="preserve"> </w:t>
      </w:r>
      <w:r w:rsidR="00716514" w:rsidRPr="00716514">
        <w:rPr>
          <w:rFonts w:ascii="Arial" w:hAnsi="Arial" w:cs="Arial"/>
          <w:sz w:val="24"/>
          <w:szCs w:val="24"/>
        </w:rPr>
        <w:t>March (All T</w:t>
      </w:r>
      <w:r>
        <w:rPr>
          <w:rFonts w:ascii="Arial" w:hAnsi="Arial" w:cs="Arial"/>
          <w:sz w:val="24"/>
          <w:szCs w:val="24"/>
        </w:rPr>
        <w:t>hursdays</w:t>
      </w:r>
      <w:r w:rsidR="00716514" w:rsidRPr="00716514">
        <w:rPr>
          <w:rFonts w:ascii="Arial" w:hAnsi="Arial" w:cs="Arial"/>
          <w:sz w:val="24"/>
          <w:szCs w:val="24"/>
        </w:rPr>
        <w:t>)</w:t>
      </w:r>
    </w:p>
    <w:p w14:paraId="3F57DD95" w14:textId="77777777" w:rsidR="00716514" w:rsidRPr="00716514" w:rsidRDefault="00716514" w:rsidP="00E562A4">
      <w:pPr>
        <w:pStyle w:val="ListParagraph"/>
        <w:spacing w:after="60" w:line="240" w:lineRule="auto"/>
        <w:ind w:left="0"/>
        <w:rPr>
          <w:rFonts w:ascii="Arial" w:hAnsi="Arial" w:cs="Arial"/>
          <w:sz w:val="24"/>
          <w:szCs w:val="24"/>
        </w:rPr>
      </w:pPr>
    </w:p>
    <w:p w14:paraId="2B979271" w14:textId="62A63046" w:rsidR="00E562A4" w:rsidRDefault="00E562A4" w:rsidP="00E562A4">
      <w:pPr>
        <w:spacing w:after="60"/>
        <w:rPr>
          <w:rFonts w:ascii="Arial" w:hAnsi="Arial" w:cs="Arial"/>
          <w:b/>
          <w:bCs/>
          <w:sz w:val="24"/>
          <w:szCs w:val="24"/>
        </w:rPr>
      </w:pPr>
      <w:r>
        <w:rPr>
          <w:rFonts w:ascii="Arial" w:hAnsi="Arial" w:cs="Arial"/>
          <w:b/>
          <w:bCs/>
          <w:sz w:val="24"/>
          <w:szCs w:val="24"/>
        </w:rPr>
        <w:t>Course 2 dates (all days are mandatory)</w:t>
      </w:r>
      <w:r w:rsidR="00093DBE">
        <w:rPr>
          <w:rFonts w:ascii="Arial" w:hAnsi="Arial" w:cs="Arial"/>
          <w:b/>
          <w:bCs/>
          <w:sz w:val="24"/>
          <w:szCs w:val="24"/>
        </w:rPr>
        <w:t xml:space="preserve"> – delivered </w:t>
      </w:r>
      <w:proofErr w:type="gramStart"/>
      <w:r w:rsidR="00E225E8">
        <w:rPr>
          <w:rFonts w:ascii="Arial" w:hAnsi="Arial" w:cs="Arial"/>
          <w:b/>
          <w:bCs/>
          <w:sz w:val="24"/>
          <w:szCs w:val="24"/>
        </w:rPr>
        <w:t>tbc</w:t>
      </w:r>
      <w:proofErr w:type="gramEnd"/>
    </w:p>
    <w:p w14:paraId="4C90ADF4" w14:textId="77777777" w:rsidR="00716514" w:rsidRDefault="00716514" w:rsidP="00E562A4">
      <w:pPr>
        <w:spacing w:after="60"/>
        <w:rPr>
          <w:rFonts w:ascii="Arial" w:hAnsi="Arial" w:cs="Arial"/>
          <w:b/>
          <w:bCs/>
          <w:sz w:val="24"/>
          <w:szCs w:val="24"/>
        </w:rPr>
      </w:pPr>
    </w:p>
    <w:p w14:paraId="2D9050F9" w14:textId="0A337D09" w:rsidR="00716514" w:rsidRDefault="00E225E8" w:rsidP="00E562A4">
      <w:pPr>
        <w:pStyle w:val="ListParagraph"/>
        <w:spacing w:after="60" w:line="240" w:lineRule="auto"/>
        <w:ind w:left="0"/>
        <w:rPr>
          <w:rFonts w:ascii="Arial" w:hAnsi="Arial" w:cs="Arial"/>
          <w:sz w:val="24"/>
          <w:szCs w:val="24"/>
        </w:rPr>
      </w:pPr>
      <w:r>
        <w:rPr>
          <w:rFonts w:ascii="Arial" w:hAnsi="Arial" w:cs="Arial"/>
          <w:sz w:val="24"/>
          <w:szCs w:val="24"/>
        </w:rPr>
        <w:t>Dates to be confirmed.</w:t>
      </w:r>
    </w:p>
    <w:p w14:paraId="696D0479" w14:textId="77777777" w:rsidR="00716514" w:rsidRPr="00716514" w:rsidRDefault="00716514" w:rsidP="00E562A4">
      <w:pPr>
        <w:pStyle w:val="ListParagraph"/>
        <w:spacing w:after="60" w:line="240" w:lineRule="auto"/>
        <w:ind w:left="0"/>
        <w:rPr>
          <w:rFonts w:ascii="Arial" w:hAnsi="Arial" w:cs="Arial"/>
          <w:sz w:val="24"/>
          <w:szCs w:val="24"/>
        </w:rPr>
      </w:pPr>
    </w:p>
    <w:p w14:paraId="3DBD1DB6" w14:textId="2EE5F106" w:rsidR="00E562A4" w:rsidRDefault="00E562A4" w:rsidP="00E562A4">
      <w:pPr>
        <w:spacing w:after="60"/>
        <w:rPr>
          <w:rFonts w:ascii="Arial" w:hAnsi="Arial" w:cs="Arial"/>
          <w:b/>
          <w:bCs/>
          <w:sz w:val="24"/>
          <w:szCs w:val="24"/>
        </w:rPr>
      </w:pPr>
      <w:r>
        <w:rPr>
          <w:rFonts w:ascii="Arial" w:hAnsi="Arial" w:cs="Arial"/>
          <w:b/>
          <w:bCs/>
          <w:sz w:val="24"/>
          <w:szCs w:val="24"/>
        </w:rPr>
        <w:t>Course 3 dates (all days are mandatory)</w:t>
      </w:r>
      <w:r w:rsidR="00093DBE">
        <w:rPr>
          <w:rFonts w:ascii="Arial" w:hAnsi="Arial" w:cs="Arial"/>
          <w:b/>
          <w:bCs/>
          <w:sz w:val="24"/>
          <w:szCs w:val="24"/>
        </w:rPr>
        <w:t xml:space="preserve"> – delivery </w:t>
      </w:r>
      <w:proofErr w:type="gramStart"/>
      <w:r w:rsidR="00093DBE">
        <w:rPr>
          <w:rFonts w:ascii="Arial" w:hAnsi="Arial" w:cs="Arial"/>
          <w:b/>
          <w:bCs/>
          <w:sz w:val="24"/>
          <w:szCs w:val="24"/>
        </w:rPr>
        <w:t>tbc</w:t>
      </w:r>
      <w:proofErr w:type="gramEnd"/>
    </w:p>
    <w:p w14:paraId="539B0649" w14:textId="77777777" w:rsidR="00716514" w:rsidRDefault="00716514" w:rsidP="00E562A4">
      <w:pPr>
        <w:spacing w:after="60"/>
        <w:rPr>
          <w:rFonts w:ascii="Arial" w:hAnsi="Arial" w:cs="Arial"/>
          <w:b/>
          <w:bCs/>
          <w:sz w:val="24"/>
          <w:szCs w:val="24"/>
        </w:rPr>
      </w:pPr>
    </w:p>
    <w:p w14:paraId="136F5511" w14:textId="4B210C0A" w:rsidR="00E225E8" w:rsidRPr="00E225E8" w:rsidRDefault="00E225E8" w:rsidP="00E562A4">
      <w:pPr>
        <w:spacing w:after="120"/>
        <w:rPr>
          <w:rFonts w:ascii="Arial" w:hAnsi="Arial" w:cs="Arial"/>
          <w:sz w:val="24"/>
          <w:szCs w:val="24"/>
        </w:rPr>
      </w:pPr>
      <w:r w:rsidRPr="00E225E8">
        <w:rPr>
          <w:rFonts w:ascii="Arial" w:hAnsi="Arial" w:cs="Arial"/>
          <w:sz w:val="24"/>
          <w:szCs w:val="24"/>
        </w:rPr>
        <w:t xml:space="preserve">Dates to be confirmed. </w:t>
      </w:r>
    </w:p>
    <w:p w14:paraId="38F27FE9" w14:textId="77777777" w:rsidR="00E225E8" w:rsidRDefault="00E225E8" w:rsidP="00E562A4">
      <w:pPr>
        <w:spacing w:after="120"/>
        <w:rPr>
          <w:rFonts w:ascii="Arial" w:hAnsi="Arial" w:cs="Arial"/>
          <w:b/>
          <w:bCs/>
          <w:sz w:val="24"/>
          <w:szCs w:val="24"/>
        </w:rPr>
      </w:pPr>
    </w:p>
    <w:p w14:paraId="5AD04BE8" w14:textId="02BA1CE0" w:rsidR="00E562A4" w:rsidRDefault="00E562A4" w:rsidP="00E562A4">
      <w:pPr>
        <w:spacing w:after="120"/>
        <w:rPr>
          <w:rFonts w:ascii="Arial" w:hAnsi="Arial" w:cs="Arial"/>
          <w:b/>
          <w:bCs/>
          <w:sz w:val="24"/>
          <w:szCs w:val="24"/>
        </w:rPr>
      </w:pPr>
      <w:r>
        <w:rPr>
          <w:rFonts w:ascii="Arial" w:hAnsi="Arial" w:cs="Arial"/>
          <w:b/>
          <w:bCs/>
          <w:sz w:val="24"/>
          <w:szCs w:val="24"/>
        </w:rPr>
        <w:t xml:space="preserve">You should retake this course every 5 years. </w:t>
      </w:r>
    </w:p>
    <w:p w14:paraId="03FCD974" w14:textId="77777777" w:rsidR="00E562A4" w:rsidRDefault="00E562A4" w:rsidP="00E562A4">
      <w:pPr>
        <w:spacing w:after="120"/>
        <w:rPr>
          <w:rFonts w:ascii="Arial" w:hAnsi="Arial" w:cs="Arial"/>
          <w:b/>
          <w:bCs/>
          <w:sz w:val="24"/>
          <w:szCs w:val="24"/>
        </w:rPr>
      </w:pPr>
      <w:r>
        <w:rPr>
          <w:rFonts w:ascii="Arial" w:hAnsi="Arial" w:cs="Arial"/>
          <w:b/>
          <w:bCs/>
          <w:sz w:val="24"/>
          <w:szCs w:val="24"/>
        </w:rPr>
        <w:lastRenderedPageBreak/>
        <w:t>You should take the advance CO course 1 year following CO completion.</w:t>
      </w:r>
    </w:p>
    <w:p w14:paraId="162EE646" w14:textId="77777777" w:rsidR="00E562A4" w:rsidRDefault="00E562A4" w:rsidP="00E562A4">
      <w:pPr>
        <w:spacing w:after="120"/>
        <w:rPr>
          <w:rFonts w:ascii="Arial" w:hAnsi="Arial" w:cs="Arial"/>
          <w:b/>
          <w:bCs/>
          <w:sz w:val="24"/>
          <w:szCs w:val="24"/>
        </w:rPr>
      </w:pPr>
      <w:r>
        <w:rPr>
          <w:rFonts w:ascii="Arial" w:hAnsi="Arial" w:cs="Arial"/>
          <w:b/>
          <w:bCs/>
          <w:sz w:val="24"/>
          <w:szCs w:val="24"/>
        </w:rPr>
        <w:t>You should take the CO refresher 3 years following the CO completion.</w:t>
      </w:r>
    </w:p>
    <w:p w14:paraId="5ECDA9D7" w14:textId="69D0CDDF" w:rsidR="00E04A1C" w:rsidRDefault="00E562A4" w:rsidP="00E562A4">
      <w:pPr>
        <w:spacing w:after="120"/>
        <w:rPr>
          <w:rStyle w:val="normaltextrun"/>
          <w:rFonts w:ascii="Arial" w:hAnsi="Arial" w:cs="Arial"/>
          <w:b/>
          <w:bCs/>
          <w:color w:val="000000" w:themeColor="text1"/>
        </w:rPr>
      </w:pPr>
      <w:r>
        <w:rPr>
          <w:rFonts w:ascii="Arial" w:hAnsi="Arial" w:cs="Arial"/>
          <w:b/>
          <w:bCs/>
          <w:sz w:val="24"/>
          <w:szCs w:val="24"/>
        </w:rPr>
        <w:t>These courses can be booked on Oracle only.</w:t>
      </w:r>
      <w:r w:rsidR="006C16DF" w:rsidRPr="0087076B">
        <w:rPr>
          <w:rStyle w:val="normaltextrun"/>
          <w:rFonts w:ascii="Arial" w:hAnsi="Arial" w:cs="Arial"/>
          <w:b/>
          <w:bCs/>
          <w:color w:val="000000" w:themeColor="text1"/>
        </w:rPr>
        <w:br w:type="page"/>
      </w:r>
    </w:p>
    <w:p w14:paraId="0A76C772" w14:textId="77777777" w:rsidR="00E562A4" w:rsidRDefault="00E562A4" w:rsidP="00E562A4">
      <w:pPr>
        <w:spacing w:after="120"/>
        <w:rPr>
          <w:rFonts w:ascii="Arial" w:hAnsi="Arial" w:cs="Arial"/>
          <w:b/>
          <w:sz w:val="24"/>
          <w:szCs w:val="24"/>
        </w:rPr>
      </w:pPr>
    </w:p>
    <w:p w14:paraId="1004FCB0" w14:textId="47192E3C" w:rsidR="005F0C7F" w:rsidRPr="0087076B" w:rsidRDefault="005F0C7F" w:rsidP="00E04A1C">
      <w:pPr>
        <w:pStyle w:val="avail"/>
      </w:pPr>
      <w:bookmarkStart w:id="11" w:name="_Toc90030596"/>
      <w:bookmarkStart w:id="12" w:name="_Toc150865847"/>
      <w:r w:rsidRPr="0087076B">
        <w:t>Council Officer Refresher Training</w:t>
      </w:r>
      <w:bookmarkEnd w:id="11"/>
      <w:bookmarkEnd w:id="12"/>
    </w:p>
    <w:p w14:paraId="2FD63C77" w14:textId="444B2916" w:rsidR="006248ED" w:rsidRPr="00B11E7D" w:rsidRDefault="006248ED" w:rsidP="006248ED">
      <w:pPr>
        <w:pStyle w:val="paragraph"/>
        <w:tabs>
          <w:tab w:val="left" w:pos="3870"/>
        </w:tabs>
        <w:spacing w:before="0" w:beforeAutospacing="0" w:after="0" w:afterAutospacing="0"/>
        <w:jc w:val="center"/>
        <w:textAlignment w:val="baseline"/>
        <w:rPr>
          <w:rStyle w:val="normaltextrun"/>
          <w:rFonts w:ascii="Calibri" w:hAnsi="Calibri" w:cs="Calibri"/>
          <w:b/>
          <w:bCs/>
          <w:sz w:val="22"/>
          <w:szCs w:val="22"/>
        </w:rPr>
      </w:pPr>
      <w:r w:rsidRPr="00754EBC">
        <w:rPr>
          <w:rStyle w:val="normaltextrun"/>
          <w:rFonts w:ascii="Arial" w:hAnsi="Arial" w:cs="Arial"/>
        </w:rPr>
        <w:t>(</w:t>
      </w:r>
      <w:r w:rsidRPr="00B11E7D">
        <w:rPr>
          <w:rStyle w:val="normaltextrun"/>
          <w:rFonts w:ascii="Calibri" w:hAnsi="Calibri" w:cs="Calibri"/>
          <w:b/>
          <w:bCs/>
          <w:sz w:val="22"/>
          <w:szCs w:val="22"/>
        </w:rPr>
        <w:t xml:space="preserve">Primarily for Social Work Staff with an extended invitation to colleagues from other areas who are heavily involved in ASP activity </w:t>
      </w:r>
      <w:r w:rsidR="00E225E8" w:rsidRPr="00B11E7D">
        <w:rPr>
          <w:rStyle w:val="normaltextrun"/>
          <w:rFonts w:ascii="Calibri" w:hAnsi="Calibri" w:cs="Calibri"/>
          <w:b/>
          <w:bCs/>
          <w:sz w:val="22"/>
          <w:szCs w:val="22"/>
        </w:rPr>
        <w:t>e.g.,</w:t>
      </w:r>
      <w:r w:rsidRPr="00B11E7D">
        <w:rPr>
          <w:rStyle w:val="normaltextrun"/>
          <w:rFonts w:ascii="Calibri" w:hAnsi="Calibri" w:cs="Calibri"/>
          <w:b/>
          <w:bCs/>
          <w:sz w:val="22"/>
          <w:szCs w:val="22"/>
        </w:rPr>
        <w:t xml:space="preserve"> PPU, Health, Housing, SFRS)</w:t>
      </w:r>
    </w:p>
    <w:p w14:paraId="3E756FB1" w14:textId="3A4AB996" w:rsidR="006248ED" w:rsidRPr="00754EBC" w:rsidRDefault="006248ED" w:rsidP="006248ED">
      <w:pPr>
        <w:pStyle w:val="paragraph"/>
        <w:tabs>
          <w:tab w:val="left" w:pos="3870"/>
        </w:tabs>
        <w:spacing w:before="0" w:beforeAutospacing="0" w:after="0" w:afterAutospacing="0"/>
        <w:jc w:val="center"/>
        <w:textAlignment w:val="baseline"/>
        <w:rPr>
          <w:rStyle w:val="normaltextrun"/>
          <w:rFonts w:ascii="Arial" w:hAnsi="Arial" w:cs="Arial"/>
        </w:rPr>
      </w:pPr>
    </w:p>
    <w:p w14:paraId="5FBE72A0" w14:textId="51970F3A" w:rsidR="006248ED" w:rsidRPr="00754EBC" w:rsidRDefault="006248ED" w:rsidP="006248ED">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This course should be taken 3 years post attendance at </w:t>
      </w:r>
      <w:r w:rsidR="00D43B8F" w:rsidRPr="00754EBC">
        <w:rPr>
          <w:rStyle w:val="normaltextrun"/>
          <w:rFonts w:ascii="Arial" w:hAnsi="Arial" w:cs="Arial"/>
        </w:rPr>
        <w:t>the Council Officer Training.</w:t>
      </w:r>
    </w:p>
    <w:p w14:paraId="09F4243F" w14:textId="77777777" w:rsidR="005F0C7F" w:rsidRPr="00754EBC" w:rsidRDefault="005F0C7F" w:rsidP="005F0C7F">
      <w:pPr>
        <w:jc w:val="center"/>
        <w:rPr>
          <w:rFonts w:cstheme="minorHAnsi"/>
          <w:b/>
          <w:sz w:val="24"/>
          <w:szCs w:val="24"/>
        </w:rPr>
      </w:pPr>
    </w:p>
    <w:p w14:paraId="326DE1EA" w14:textId="6491D677" w:rsidR="006248ED" w:rsidRDefault="005F0C7F" w:rsidP="006248ED">
      <w:pPr>
        <w:rPr>
          <w:rFonts w:ascii="Arial" w:eastAsia="Times New Roman" w:hAnsi="Arial" w:cs="Arial"/>
          <w:sz w:val="24"/>
          <w:szCs w:val="24"/>
          <w:shd w:val="clear" w:color="auto" w:fill="FFFFFF"/>
        </w:rPr>
      </w:pPr>
      <w:r w:rsidRPr="00754EBC">
        <w:rPr>
          <w:rFonts w:ascii="Arial" w:hAnsi="Arial" w:cs="Arial"/>
          <w:bCs/>
          <w:sz w:val="24"/>
          <w:szCs w:val="24"/>
        </w:rPr>
        <w:t>The aim of this course is to provide attendees with</w:t>
      </w:r>
      <w:r w:rsidR="006248ED" w:rsidRPr="00754EBC">
        <w:rPr>
          <w:rFonts w:ascii="Arial" w:hAnsi="Arial" w:cs="Arial"/>
          <w:bCs/>
          <w:sz w:val="24"/>
          <w:szCs w:val="24"/>
        </w:rPr>
        <w:t xml:space="preserve"> a refresh and updates of </w:t>
      </w:r>
      <w:r w:rsidR="006248ED" w:rsidRPr="00754EBC">
        <w:rPr>
          <w:rFonts w:ascii="Arial" w:eastAsia="Times New Roman" w:hAnsi="Arial" w:cs="Arial"/>
          <w:sz w:val="24"/>
          <w:szCs w:val="24"/>
          <w:shd w:val="clear" w:color="auto" w:fill="FFFFFF"/>
        </w:rPr>
        <w:t>the Council Officer learning experience in relation to:</w:t>
      </w:r>
    </w:p>
    <w:p w14:paraId="282FCA9E" w14:textId="0A2860D3"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Understand the Duty to Inquire and Support Options across Protective Legislation for Adults</w:t>
      </w:r>
    </w:p>
    <w:p w14:paraId="4C7CD322" w14:textId="01C32A34"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Appreciate the Difference between Executive Capacity and Decisional Capacity and its Application to ASP</w:t>
      </w:r>
    </w:p>
    <w:p w14:paraId="6BBCA0FB" w14:textId="5C70C8E2"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Consider the Impact of Trauma and Undue Pressure on the Ability of the Adult to Make Safe Decisions</w:t>
      </w:r>
    </w:p>
    <w:p w14:paraId="3E78B106" w14:textId="151F2A7F" w:rsidR="00B500FF" w:rsidRPr="00B500FF" w:rsidRDefault="00B500FF" w:rsidP="00B500FF">
      <w:pPr>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Recognise and Respond to Disguised Compliance</w:t>
      </w:r>
    </w:p>
    <w:p w14:paraId="40471DCC" w14:textId="0B6648F5" w:rsidR="00B500FF" w:rsidRPr="00B500FF" w:rsidRDefault="00B500FF" w:rsidP="005729DA">
      <w:pPr>
        <w:ind w:left="720" w:hanging="720"/>
        <w:rPr>
          <w:rFonts w:ascii="Arial" w:eastAsia="Times New Roman" w:hAnsi="Arial" w:cs="Arial"/>
          <w:sz w:val="24"/>
          <w:szCs w:val="24"/>
          <w:shd w:val="clear" w:color="auto" w:fill="FFFFFF"/>
        </w:rPr>
      </w:pPr>
      <w:r w:rsidRPr="00B500FF">
        <w:rPr>
          <w:rFonts w:ascii="Arial" w:eastAsia="Times New Roman" w:hAnsi="Arial" w:cs="Arial"/>
          <w:sz w:val="24"/>
          <w:szCs w:val="24"/>
          <w:shd w:val="clear" w:color="auto" w:fill="FFFFFF"/>
        </w:rPr>
        <w:t>•</w:t>
      </w:r>
      <w:r w:rsidRPr="00B500FF">
        <w:rPr>
          <w:rFonts w:ascii="Arial" w:eastAsia="Times New Roman" w:hAnsi="Arial" w:cs="Arial"/>
          <w:sz w:val="24"/>
          <w:szCs w:val="24"/>
          <w:shd w:val="clear" w:color="auto" w:fill="FFFFFF"/>
        </w:rPr>
        <w:tab/>
        <w:t>To be Familiar with Fife Inter-Agency Procedures and Protocols, including LSI; Dispute Resolution; Engagement Escalation; Multiple Report of Harm; and the new Adult at Risk Case Conference and their Effective Use</w:t>
      </w:r>
    </w:p>
    <w:p w14:paraId="0DF51B63" w14:textId="77777777" w:rsidR="006248ED" w:rsidRPr="00754EBC" w:rsidRDefault="006248ED" w:rsidP="006248ED">
      <w:pPr>
        <w:pStyle w:val="ListParagraph"/>
        <w:spacing w:after="0" w:line="240" w:lineRule="auto"/>
        <w:rPr>
          <w:rFonts w:ascii="Arial" w:eastAsia="Times New Roman" w:hAnsi="Arial" w:cs="Arial"/>
          <w:sz w:val="24"/>
          <w:szCs w:val="24"/>
          <w:shd w:val="clear" w:color="auto" w:fill="FFFFFF"/>
        </w:rPr>
      </w:pPr>
    </w:p>
    <w:p w14:paraId="25D38431" w14:textId="27379F46" w:rsidR="005F0C7F" w:rsidRPr="005729DA" w:rsidRDefault="006248ED" w:rsidP="005F0C7F">
      <w:pPr>
        <w:rPr>
          <w:rFonts w:ascii="Arial" w:eastAsia="Times New Roman" w:hAnsi="Arial" w:cs="Arial"/>
          <w:sz w:val="24"/>
          <w:szCs w:val="24"/>
          <w:shd w:val="clear" w:color="auto" w:fill="FFFFFF"/>
        </w:rPr>
      </w:pPr>
      <w:r w:rsidRPr="00754EBC">
        <w:rPr>
          <w:rFonts w:ascii="Arial" w:hAnsi="Arial" w:cs="Arial"/>
          <w:sz w:val="24"/>
          <w:szCs w:val="24"/>
        </w:rPr>
        <w:t xml:space="preserve">Social Workers attending this course will be updated and refreshed in their Council Officer qualification will be able to continue </w:t>
      </w:r>
      <w:r w:rsidR="00D43B8F" w:rsidRPr="00754EBC">
        <w:rPr>
          <w:rFonts w:ascii="Arial" w:hAnsi="Arial" w:cs="Arial"/>
          <w:sz w:val="24"/>
          <w:szCs w:val="24"/>
        </w:rPr>
        <w:t xml:space="preserve">to </w:t>
      </w:r>
      <w:r w:rsidRPr="00754EBC">
        <w:rPr>
          <w:rFonts w:ascii="Arial" w:hAnsi="Arial" w:cs="Arial"/>
          <w:sz w:val="24"/>
          <w:szCs w:val="24"/>
        </w:rPr>
        <w:t>take forward the duties and responsibilities of this role under Adult Support and Protection legislation.  Other agencies/services in attendance at this course will gain an advanced knowledge and awareness of Adult Support and Protection duties and responsibilities and will be able to undertake the role of the second officer.</w:t>
      </w:r>
    </w:p>
    <w:p w14:paraId="3E83220B" w14:textId="7C0A28C0" w:rsidR="005F0C7F" w:rsidRPr="00754EBC" w:rsidRDefault="005F0C7F" w:rsidP="005F0C7F">
      <w:pPr>
        <w:rPr>
          <w:rFonts w:ascii="Arial" w:hAnsi="Arial" w:cs="Arial"/>
          <w:b/>
          <w:sz w:val="24"/>
          <w:szCs w:val="24"/>
        </w:rPr>
      </w:pPr>
      <w:r w:rsidRPr="00754EBC">
        <w:rPr>
          <w:rFonts w:ascii="Arial" w:hAnsi="Arial" w:cs="Arial"/>
          <w:b/>
          <w:sz w:val="24"/>
          <w:szCs w:val="24"/>
        </w:rPr>
        <w:t>Outcome</w:t>
      </w:r>
      <w:r w:rsidR="00A656EB" w:rsidRPr="00754EBC">
        <w:rPr>
          <w:rFonts w:ascii="Arial" w:hAnsi="Arial" w:cs="Arial"/>
          <w:b/>
          <w:sz w:val="24"/>
          <w:szCs w:val="24"/>
        </w:rPr>
        <w:t>:</w:t>
      </w:r>
    </w:p>
    <w:p w14:paraId="47BDDC75" w14:textId="3A890527" w:rsidR="005F0C7F" w:rsidRPr="005729DA" w:rsidRDefault="006248ED" w:rsidP="005F0C7F">
      <w:pPr>
        <w:rPr>
          <w:rFonts w:ascii="Arial" w:eastAsia="Times New Roman" w:hAnsi="Arial" w:cs="Arial"/>
          <w:sz w:val="24"/>
          <w:szCs w:val="24"/>
          <w:shd w:val="clear" w:color="auto" w:fill="FFFFFF"/>
        </w:rPr>
      </w:pPr>
      <w:bookmarkStart w:id="13" w:name="_Hlk92304150"/>
      <w:r w:rsidRPr="00754EBC">
        <w:rPr>
          <w:rFonts w:ascii="Arial" w:eastAsia="Times New Roman" w:hAnsi="Arial" w:cs="Arial"/>
          <w:sz w:val="24"/>
          <w:szCs w:val="24"/>
          <w:shd w:val="clear" w:color="auto" w:fill="FFFFFF"/>
        </w:rPr>
        <w:t xml:space="preserve">At the end of this </w:t>
      </w:r>
      <w:r w:rsidR="00E225E8" w:rsidRPr="00754EBC">
        <w:rPr>
          <w:rFonts w:ascii="Arial" w:eastAsia="Times New Roman" w:hAnsi="Arial" w:cs="Arial"/>
          <w:sz w:val="24"/>
          <w:szCs w:val="24"/>
          <w:shd w:val="clear" w:color="auto" w:fill="FFFFFF"/>
        </w:rPr>
        <w:t>1-day</w:t>
      </w:r>
      <w:r w:rsidRPr="00754EBC">
        <w:rPr>
          <w:rFonts w:ascii="Arial" w:eastAsia="Times New Roman" w:hAnsi="Arial" w:cs="Arial"/>
          <w:sz w:val="24"/>
          <w:szCs w:val="24"/>
          <w:shd w:val="clear" w:color="auto" w:fill="FFFFFF"/>
        </w:rPr>
        <w:t xml:space="preserve"> course, you will be a remain a fully qualified Council Officer and be able to take the lead in all Adult Support and Protection duties from IRD though to Case Conference.  You will receive an update on any new learning and changes to the Council Officer Course that has taken place since your previous attendance. </w:t>
      </w:r>
      <w:bookmarkEnd w:id="13"/>
    </w:p>
    <w:p w14:paraId="640BA420" w14:textId="77777777" w:rsidR="00CB615B" w:rsidRPr="00754EBC" w:rsidRDefault="00CB615B" w:rsidP="00CB615B">
      <w:pPr>
        <w:spacing w:after="60"/>
        <w:rPr>
          <w:rFonts w:ascii="Arial" w:hAnsi="Arial" w:cs="Arial"/>
          <w:b/>
          <w:sz w:val="24"/>
          <w:szCs w:val="24"/>
        </w:rPr>
      </w:pPr>
    </w:p>
    <w:p w14:paraId="1C020E13" w14:textId="2BC5F318" w:rsidR="005F0C7F" w:rsidRPr="00754EBC" w:rsidRDefault="005F0C7F" w:rsidP="00CB615B">
      <w:pPr>
        <w:spacing w:after="60"/>
        <w:rPr>
          <w:rFonts w:ascii="Arial" w:hAnsi="Arial" w:cs="Arial"/>
          <w:b/>
          <w:sz w:val="24"/>
          <w:szCs w:val="24"/>
        </w:rPr>
      </w:pPr>
      <w:r w:rsidRPr="00754EBC">
        <w:rPr>
          <w:rFonts w:ascii="Arial" w:hAnsi="Arial" w:cs="Arial"/>
          <w:b/>
          <w:sz w:val="24"/>
          <w:szCs w:val="24"/>
        </w:rPr>
        <w:t>Available dates:</w:t>
      </w:r>
    </w:p>
    <w:p w14:paraId="15E2A3E1" w14:textId="37381FB7" w:rsidR="005F0C7F" w:rsidRDefault="00E225E8" w:rsidP="00CB615B">
      <w:pPr>
        <w:pStyle w:val="ListParagraph"/>
        <w:numPr>
          <w:ilvl w:val="0"/>
          <w:numId w:val="8"/>
        </w:numPr>
        <w:spacing w:after="60"/>
        <w:rPr>
          <w:rFonts w:ascii="Arial" w:hAnsi="Arial" w:cs="Arial"/>
          <w:bCs/>
          <w:sz w:val="24"/>
          <w:szCs w:val="24"/>
        </w:rPr>
      </w:pPr>
      <w:r>
        <w:rPr>
          <w:rFonts w:ascii="Arial" w:hAnsi="Arial" w:cs="Arial"/>
          <w:bCs/>
          <w:sz w:val="24"/>
          <w:szCs w:val="24"/>
        </w:rPr>
        <w:t>Monday 11</w:t>
      </w:r>
      <w:r w:rsidRPr="00E225E8">
        <w:rPr>
          <w:rFonts w:ascii="Arial" w:hAnsi="Arial" w:cs="Arial"/>
          <w:bCs/>
          <w:sz w:val="24"/>
          <w:szCs w:val="24"/>
          <w:vertAlign w:val="superscript"/>
        </w:rPr>
        <w:t>th</w:t>
      </w:r>
      <w:r>
        <w:rPr>
          <w:rFonts w:ascii="Arial" w:hAnsi="Arial" w:cs="Arial"/>
          <w:bCs/>
          <w:sz w:val="24"/>
          <w:szCs w:val="24"/>
        </w:rPr>
        <w:t xml:space="preserve"> March 2024.</w:t>
      </w:r>
    </w:p>
    <w:p w14:paraId="5BB07BE0" w14:textId="68BB7ACC" w:rsidR="00E225E8" w:rsidRPr="00754EBC" w:rsidRDefault="00E225E8" w:rsidP="00CB615B">
      <w:pPr>
        <w:pStyle w:val="ListParagraph"/>
        <w:numPr>
          <w:ilvl w:val="0"/>
          <w:numId w:val="8"/>
        </w:numPr>
        <w:spacing w:after="60"/>
        <w:rPr>
          <w:rFonts w:ascii="Arial" w:hAnsi="Arial" w:cs="Arial"/>
          <w:bCs/>
          <w:sz w:val="24"/>
          <w:szCs w:val="24"/>
        </w:rPr>
      </w:pPr>
      <w:r>
        <w:rPr>
          <w:rFonts w:ascii="Arial" w:hAnsi="Arial" w:cs="Arial"/>
          <w:bCs/>
          <w:sz w:val="24"/>
          <w:szCs w:val="24"/>
        </w:rPr>
        <w:t>More dates to be confirmed.</w:t>
      </w:r>
    </w:p>
    <w:p w14:paraId="7F86EDD8" w14:textId="77777777" w:rsidR="005F0C7F" w:rsidRPr="00754EBC" w:rsidRDefault="005F0C7F" w:rsidP="005F0C7F">
      <w:pPr>
        <w:rPr>
          <w:rFonts w:ascii="Arial" w:hAnsi="Arial" w:cs="Arial"/>
          <w:bCs/>
          <w:sz w:val="24"/>
          <w:szCs w:val="24"/>
        </w:rPr>
      </w:pPr>
    </w:p>
    <w:p w14:paraId="765F738C" w14:textId="77777777" w:rsidR="005F0C7F" w:rsidRPr="00754EBC" w:rsidRDefault="005F0C7F" w:rsidP="005F0C7F">
      <w:pPr>
        <w:rPr>
          <w:rFonts w:ascii="Arial" w:hAnsi="Arial" w:cs="Arial"/>
          <w:b/>
          <w:sz w:val="24"/>
          <w:szCs w:val="24"/>
        </w:rPr>
      </w:pPr>
      <w:r w:rsidRPr="00754EBC">
        <w:rPr>
          <w:rFonts w:ascii="Arial" w:hAnsi="Arial" w:cs="Arial"/>
          <w:b/>
          <w:sz w:val="24"/>
          <w:szCs w:val="24"/>
        </w:rPr>
        <w:t>These courses can be booked on Oracle only.</w:t>
      </w:r>
    </w:p>
    <w:p w14:paraId="57205FB8" w14:textId="46E0BA45" w:rsidR="005F0C7F" w:rsidRPr="0087076B" w:rsidRDefault="005F0C7F">
      <w:pPr>
        <w:rPr>
          <w:rStyle w:val="normaltextrun"/>
          <w:rFonts w:ascii="Arial" w:eastAsia="Times New Roman" w:hAnsi="Arial" w:cs="Arial"/>
          <w:b/>
          <w:bCs/>
          <w:color w:val="000000" w:themeColor="text1"/>
          <w:sz w:val="24"/>
          <w:szCs w:val="24"/>
          <w:lang w:val="en-US"/>
        </w:rPr>
      </w:pPr>
    </w:p>
    <w:p w14:paraId="002B444F" w14:textId="77777777" w:rsidR="00F251CD" w:rsidRPr="0087076B" w:rsidRDefault="00F251CD" w:rsidP="00F251CD">
      <w:pPr>
        <w:jc w:val="center"/>
        <w:rPr>
          <w:rFonts w:ascii="Arial" w:hAnsi="Arial" w:cs="Arial"/>
          <w:b/>
          <w:sz w:val="24"/>
          <w:szCs w:val="24"/>
        </w:rPr>
      </w:pPr>
    </w:p>
    <w:p w14:paraId="5A53B2E8" w14:textId="77777777" w:rsidR="00F251CD" w:rsidRPr="0087076B" w:rsidRDefault="00F251CD" w:rsidP="00F251CD">
      <w:pPr>
        <w:jc w:val="center"/>
        <w:rPr>
          <w:rFonts w:ascii="Arial" w:hAnsi="Arial" w:cs="Arial"/>
          <w:b/>
          <w:sz w:val="24"/>
          <w:szCs w:val="24"/>
        </w:rPr>
      </w:pPr>
    </w:p>
    <w:p w14:paraId="27B06DE3" w14:textId="16E82813" w:rsidR="00F251CD" w:rsidRPr="0087076B" w:rsidRDefault="00F251CD" w:rsidP="00E04A1C">
      <w:pPr>
        <w:pStyle w:val="avail"/>
      </w:pPr>
      <w:bookmarkStart w:id="14" w:name="_Toc90030597"/>
      <w:bookmarkStart w:id="15" w:name="_Toc150865848"/>
      <w:r w:rsidRPr="0087076B">
        <w:t>ASP Training for Trainers</w:t>
      </w:r>
      <w:bookmarkEnd w:id="14"/>
      <w:bookmarkEnd w:id="15"/>
    </w:p>
    <w:p w14:paraId="367455A9" w14:textId="77777777" w:rsidR="00F251CD" w:rsidRPr="0087076B" w:rsidRDefault="00F251CD" w:rsidP="00F251CD">
      <w:pPr>
        <w:jc w:val="center"/>
        <w:rPr>
          <w:rFonts w:ascii="Arial" w:hAnsi="Arial" w:cs="Arial"/>
          <w:b/>
          <w:sz w:val="24"/>
          <w:szCs w:val="24"/>
        </w:rPr>
      </w:pPr>
    </w:p>
    <w:p w14:paraId="330D1636" w14:textId="64A239FF" w:rsidR="00F251CD" w:rsidRPr="00754EBC" w:rsidRDefault="00FE5F89" w:rsidP="00FE5F89">
      <w:pPr>
        <w:rPr>
          <w:rFonts w:ascii="Arial" w:hAnsi="Arial" w:cs="Arial"/>
          <w:bCs/>
          <w:sz w:val="24"/>
          <w:szCs w:val="24"/>
        </w:rPr>
      </w:pPr>
      <w:r w:rsidRPr="00754EBC">
        <w:rPr>
          <w:rFonts w:ascii="Arial" w:hAnsi="Arial" w:cs="Arial"/>
          <w:sz w:val="24"/>
          <w:szCs w:val="24"/>
          <w:shd w:val="clear" w:color="auto" w:fill="F9F9F9"/>
        </w:rPr>
        <w:t xml:space="preserve">This interactive course will deepen your skills as a trainer, improving your approach to developing and delivering basic ASP training within your workplace. </w:t>
      </w:r>
      <w:r w:rsidR="00F251CD" w:rsidRPr="00754EBC">
        <w:rPr>
          <w:rFonts w:ascii="Arial" w:hAnsi="Arial" w:cs="Arial"/>
          <w:bCs/>
          <w:sz w:val="24"/>
          <w:szCs w:val="24"/>
        </w:rPr>
        <w:t>The aim of this course is to provide attendees with</w:t>
      </w:r>
      <w:r w:rsidRPr="00754EBC">
        <w:rPr>
          <w:rFonts w:ascii="Arial" w:hAnsi="Arial" w:cs="Arial"/>
          <w:bCs/>
          <w:sz w:val="24"/>
          <w:szCs w:val="24"/>
        </w:rPr>
        <w:t xml:space="preserve"> the knowledge, </w:t>
      </w:r>
      <w:r w:rsidR="00E225E8" w:rsidRPr="00754EBC">
        <w:rPr>
          <w:rFonts w:ascii="Arial" w:hAnsi="Arial" w:cs="Arial"/>
          <w:bCs/>
          <w:sz w:val="24"/>
          <w:szCs w:val="24"/>
        </w:rPr>
        <w:t>skills,</w:t>
      </w:r>
      <w:r w:rsidRPr="00754EBC">
        <w:rPr>
          <w:rFonts w:ascii="Arial" w:hAnsi="Arial" w:cs="Arial"/>
          <w:bCs/>
          <w:sz w:val="24"/>
          <w:szCs w:val="24"/>
        </w:rPr>
        <w:t xml:space="preserve"> and confidence to facilitate basic ASP awareness training within their individual organisations.  </w:t>
      </w:r>
    </w:p>
    <w:p w14:paraId="1819D516" w14:textId="77777777" w:rsidR="00F251CD" w:rsidRPr="00754EBC" w:rsidRDefault="00F251CD" w:rsidP="00F251CD">
      <w:pPr>
        <w:rPr>
          <w:rFonts w:ascii="Arial" w:hAnsi="Arial" w:cs="Arial"/>
          <w:bCs/>
          <w:sz w:val="24"/>
          <w:szCs w:val="24"/>
        </w:rPr>
      </w:pPr>
    </w:p>
    <w:p w14:paraId="32105AB3" w14:textId="601D6C2C" w:rsidR="00F251CD" w:rsidRPr="00754EBC" w:rsidRDefault="00F251CD" w:rsidP="00F251CD">
      <w:pPr>
        <w:rPr>
          <w:rFonts w:ascii="Arial" w:hAnsi="Arial" w:cs="Arial"/>
          <w:b/>
          <w:sz w:val="24"/>
          <w:szCs w:val="24"/>
        </w:rPr>
      </w:pPr>
      <w:r w:rsidRPr="00754EBC">
        <w:rPr>
          <w:rFonts w:ascii="Arial" w:hAnsi="Arial" w:cs="Arial"/>
          <w:b/>
          <w:sz w:val="24"/>
          <w:szCs w:val="24"/>
        </w:rPr>
        <w:t>Outcome:</w:t>
      </w:r>
    </w:p>
    <w:p w14:paraId="1A594C7D" w14:textId="38EABC69" w:rsidR="00FE5F89" w:rsidRPr="00754EBC" w:rsidRDefault="00FE5F89" w:rsidP="00FE5F89">
      <w:pPr>
        <w:rPr>
          <w:rFonts w:ascii="Arial" w:hAnsi="Arial" w:cs="Arial"/>
          <w:bCs/>
          <w:sz w:val="24"/>
          <w:szCs w:val="24"/>
        </w:rPr>
      </w:pPr>
      <w:r w:rsidRPr="00754EBC">
        <w:rPr>
          <w:rFonts w:ascii="Arial" w:hAnsi="Arial" w:cs="Arial"/>
          <w:bCs/>
          <w:sz w:val="24"/>
          <w:szCs w:val="24"/>
        </w:rPr>
        <w:t>Th</w:t>
      </w:r>
      <w:r w:rsidR="004972F2" w:rsidRPr="00754EBC">
        <w:rPr>
          <w:rFonts w:ascii="Arial" w:hAnsi="Arial" w:cs="Arial"/>
          <w:bCs/>
          <w:sz w:val="24"/>
          <w:szCs w:val="24"/>
        </w:rPr>
        <w:t xml:space="preserve">is </w:t>
      </w:r>
      <w:r w:rsidR="00E225E8" w:rsidRPr="00754EBC">
        <w:rPr>
          <w:rFonts w:ascii="Arial" w:hAnsi="Arial" w:cs="Arial"/>
          <w:bCs/>
          <w:sz w:val="24"/>
          <w:szCs w:val="24"/>
        </w:rPr>
        <w:t>2</w:t>
      </w:r>
      <w:r w:rsidR="00E225E8">
        <w:rPr>
          <w:rFonts w:ascii="Arial" w:hAnsi="Arial" w:cs="Arial"/>
          <w:bCs/>
          <w:sz w:val="24"/>
          <w:szCs w:val="24"/>
        </w:rPr>
        <w:t>-day</w:t>
      </w:r>
      <w:r w:rsidRPr="00754EBC">
        <w:rPr>
          <w:rFonts w:ascii="Arial" w:hAnsi="Arial" w:cs="Arial"/>
          <w:bCs/>
          <w:sz w:val="24"/>
          <w:szCs w:val="24"/>
        </w:rPr>
        <w:t xml:space="preserve"> course aims to provide participants with the ability to:</w:t>
      </w:r>
    </w:p>
    <w:p w14:paraId="6ED80C28" w14:textId="7BB8FADC" w:rsidR="00FE5F89" w:rsidRPr="00754EBC" w:rsidRDefault="00FE5F89" w:rsidP="00FE5F89">
      <w:pPr>
        <w:rPr>
          <w:rFonts w:ascii="Arial" w:hAnsi="Arial" w:cs="Arial"/>
          <w:bCs/>
          <w:sz w:val="24"/>
          <w:szCs w:val="24"/>
        </w:rPr>
      </w:pPr>
      <w:r w:rsidRPr="00754EBC">
        <w:rPr>
          <w:rFonts w:ascii="Arial" w:hAnsi="Arial" w:cs="Arial"/>
          <w:bCs/>
          <w:sz w:val="24"/>
          <w:szCs w:val="24"/>
        </w:rPr>
        <w:t>Define who is an ‘adult at risk of harm’ &amp; ‘what is harm’ as described in Adult Support and Protection Act (ASP)</w:t>
      </w:r>
    </w:p>
    <w:p w14:paraId="715755EF" w14:textId="6E833768" w:rsidR="00FE5F89" w:rsidRPr="00754EBC" w:rsidRDefault="00FE5F89" w:rsidP="00FE5F89">
      <w:pPr>
        <w:rPr>
          <w:rFonts w:ascii="Arial" w:hAnsi="Arial" w:cs="Arial"/>
          <w:bCs/>
          <w:sz w:val="24"/>
          <w:szCs w:val="24"/>
        </w:rPr>
      </w:pPr>
      <w:r w:rsidRPr="00754EBC">
        <w:rPr>
          <w:rFonts w:ascii="Arial" w:hAnsi="Arial" w:cs="Arial"/>
          <w:bCs/>
          <w:sz w:val="24"/>
          <w:szCs w:val="24"/>
        </w:rPr>
        <w:t xml:space="preserve">Understand the duties to report any concerns &amp; cooperate where there is actual or suspected </w:t>
      </w:r>
      <w:r w:rsidR="00E225E8" w:rsidRPr="00754EBC">
        <w:rPr>
          <w:rFonts w:ascii="Arial" w:hAnsi="Arial" w:cs="Arial"/>
          <w:bCs/>
          <w:sz w:val="24"/>
          <w:szCs w:val="24"/>
        </w:rPr>
        <w:t>harm.</w:t>
      </w:r>
    </w:p>
    <w:p w14:paraId="3E88B852" w14:textId="77777777" w:rsidR="00FE5F89" w:rsidRPr="00754EBC" w:rsidRDefault="00FE5F89" w:rsidP="00FE5F89">
      <w:pPr>
        <w:rPr>
          <w:rFonts w:ascii="Arial" w:hAnsi="Arial" w:cs="Arial"/>
          <w:bCs/>
          <w:sz w:val="24"/>
          <w:szCs w:val="24"/>
        </w:rPr>
      </w:pPr>
      <w:r w:rsidRPr="00754EBC">
        <w:rPr>
          <w:rFonts w:ascii="Arial" w:hAnsi="Arial" w:cs="Arial"/>
          <w:bCs/>
          <w:sz w:val="24"/>
          <w:szCs w:val="24"/>
        </w:rPr>
        <w:t>Appreciate types of harm and their Implications</w:t>
      </w:r>
    </w:p>
    <w:p w14:paraId="1E13FD6E" w14:textId="624357EA" w:rsidR="00FE5F89" w:rsidRPr="00754EBC" w:rsidRDefault="00FE5F89" w:rsidP="00FE5F89">
      <w:pPr>
        <w:rPr>
          <w:rFonts w:ascii="Arial" w:hAnsi="Arial" w:cs="Arial"/>
          <w:bCs/>
          <w:sz w:val="24"/>
          <w:szCs w:val="24"/>
        </w:rPr>
      </w:pPr>
      <w:r w:rsidRPr="00754EBC">
        <w:rPr>
          <w:rFonts w:ascii="Arial" w:hAnsi="Arial" w:cs="Arial"/>
          <w:bCs/>
          <w:sz w:val="24"/>
          <w:szCs w:val="24"/>
        </w:rPr>
        <w:t xml:space="preserve">Be aware of </w:t>
      </w:r>
      <w:r w:rsidRPr="00754EBC">
        <w:rPr>
          <w:rFonts w:ascii="Arial" w:hAnsi="Arial" w:cs="Arial"/>
          <w:bCs/>
          <w:sz w:val="24"/>
          <w:szCs w:val="24"/>
          <w:lang w:val="cy-GB"/>
        </w:rPr>
        <w:t xml:space="preserve">roles &amp; responsibilities </w:t>
      </w:r>
      <w:r w:rsidRPr="00754EBC">
        <w:rPr>
          <w:rFonts w:ascii="Arial" w:hAnsi="Arial" w:cs="Arial"/>
          <w:bCs/>
          <w:sz w:val="24"/>
          <w:szCs w:val="24"/>
        </w:rPr>
        <w:t xml:space="preserve">to support &amp; protect </w:t>
      </w:r>
      <w:r w:rsidR="00E225E8" w:rsidRPr="00754EBC">
        <w:rPr>
          <w:rFonts w:ascii="Arial" w:hAnsi="Arial" w:cs="Arial"/>
          <w:bCs/>
          <w:sz w:val="24"/>
          <w:szCs w:val="24"/>
        </w:rPr>
        <w:t>adults.</w:t>
      </w:r>
    </w:p>
    <w:p w14:paraId="7FEE1E0D" w14:textId="7E95F2CA" w:rsidR="00FE5F89" w:rsidRPr="00754EBC" w:rsidRDefault="00FE5F89" w:rsidP="00FE5F89">
      <w:pPr>
        <w:rPr>
          <w:rFonts w:ascii="Arial" w:hAnsi="Arial" w:cs="Arial"/>
          <w:bCs/>
          <w:sz w:val="24"/>
          <w:szCs w:val="24"/>
        </w:rPr>
      </w:pPr>
      <w:r w:rsidRPr="00754EBC">
        <w:rPr>
          <w:rFonts w:ascii="Arial" w:hAnsi="Arial" w:cs="Arial"/>
          <w:bCs/>
          <w:sz w:val="24"/>
          <w:szCs w:val="24"/>
        </w:rPr>
        <w:t xml:space="preserve">Appreciate the implications of ASP for day to day </w:t>
      </w:r>
      <w:r w:rsidR="00E225E8" w:rsidRPr="00754EBC">
        <w:rPr>
          <w:rFonts w:ascii="Arial" w:hAnsi="Arial" w:cs="Arial"/>
          <w:bCs/>
          <w:sz w:val="24"/>
          <w:szCs w:val="24"/>
        </w:rPr>
        <w:t>working.</w:t>
      </w:r>
    </w:p>
    <w:p w14:paraId="63CBBE88" w14:textId="4C7976B2" w:rsidR="00FE5F89" w:rsidRPr="00754EBC" w:rsidRDefault="00FE5F89" w:rsidP="00F251CD">
      <w:pPr>
        <w:rPr>
          <w:rFonts w:ascii="Arial" w:hAnsi="Arial" w:cs="Arial"/>
          <w:bCs/>
          <w:sz w:val="24"/>
          <w:szCs w:val="24"/>
        </w:rPr>
      </w:pPr>
      <w:r w:rsidRPr="00754EBC">
        <w:rPr>
          <w:rFonts w:ascii="Arial" w:hAnsi="Arial" w:cs="Arial"/>
          <w:bCs/>
          <w:sz w:val="24"/>
          <w:szCs w:val="24"/>
        </w:rPr>
        <w:t xml:space="preserve">Gather knowledge, </w:t>
      </w:r>
      <w:proofErr w:type="gramStart"/>
      <w:r w:rsidRPr="00754EBC">
        <w:rPr>
          <w:rFonts w:ascii="Arial" w:hAnsi="Arial" w:cs="Arial"/>
          <w:bCs/>
          <w:sz w:val="24"/>
          <w:szCs w:val="24"/>
        </w:rPr>
        <w:t>skills</w:t>
      </w:r>
      <w:proofErr w:type="gramEnd"/>
      <w:r w:rsidRPr="00754EBC">
        <w:rPr>
          <w:rFonts w:ascii="Arial" w:hAnsi="Arial" w:cs="Arial"/>
          <w:bCs/>
          <w:sz w:val="24"/>
          <w:szCs w:val="24"/>
        </w:rPr>
        <w:t xml:space="preserve"> and confidence to become a basic ASP Trainer within your own organisation.</w:t>
      </w:r>
    </w:p>
    <w:p w14:paraId="38745739" w14:textId="77777777" w:rsidR="00F251CD" w:rsidRPr="00754EBC" w:rsidRDefault="00F251CD" w:rsidP="00F251CD">
      <w:pPr>
        <w:rPr>
          <w:rFonts w:ascii="Arial" w:hAnsi="Arial" w:cs="Arial"/>
          <w:bCs/>
          <w:sz w:val="24"/>
          <w:szCs w:val="24"/>
        </w:rPr>
      </w:pPr>
    </w:p>
    <w:p w14:paraId="62430982" w14:textId="202B8F82" w:rsidR="00F251CD" w:rsidRPr="00754EBC" w:rsidRDefault="00F251CD" w:rsidP="00F251CD">
      <w:pPr>
        <w:spacing w:after="60"/>
        <w:rPr>
          <w:rFonts w:ascii="Arial" w:hAnsi="Arial" w:cs="Arial"/>
          <w:b/>
          <w:sz w:val="24"/>
          <w:szCs w:val="24"/>
        </w:rPr>
      </w:pPr>
      <w:r w:rsidRPr="00754EBC">
        <w:rPr>
          <w:rFonts w:ascii="Arial" w:hAnsi="Arial" w:cs="Arial"/>
          <w:b/>
          <w:sz w:val="24"/>
          <w:szCs w:val="24"/>
        </w:rPr>
        <w:t>Available course:</w:t>
      </w:r>
    </w:p>
    <w:p w14:paraId="40D0BE55" w14:textId="4B097BCE" w:rsidR="00F251CD" w:rsidRDefault="00E225E8" w:rsidP="00F251CD">
      <w:pPr>
        <w:pStyle w:val="ListParagraph"/>
        <w:numPr>
          <w:ilvl w:val="0"/>
          <w:numId w:val="8"/>
        </w:numPr>
        <w:rPr>
          <w:rFonts w:ascii="Arial" w:hAnsi="Arial" w:cs="Arial"/>
          <w:bCs/>
          <w:sz w:val="24"/>
          <w:szCs w:val="24"/>
        </w:rPr>
      </w:pPr>
      <w:r>
        <w:rPr>
          <w:rFonts w:ascii="Arial" w:hAnsi="Arial" w:cs="Arial"/>
          <w:bCs/>
          <w:sz w:val="24"/>
          <w:szCs w:val="24"/>
        </w:rPr>
        <w:t>Monday 5</w:t>
      </w:r>
      <w:r w:rsidRPr="00E225E8">
        <w:rPr>
          <w:rFonts w:ascii="Arial" w:hAnsi="Arial" w:cs="Arial"/>
          <w:bCs/>
          <w:sz w:val="24"/>
          <w:szCs w:val="24"/>
          <w:vertAlign w:val="superscript"/>
        </w:rPr>
        <w:t>th</w:t>
      </w:r>
      <w:r>
        <w:rPr>
          <w:rFonts w:ascii="Arial" w:hAnsi="Arial" w:cs="Arial"/>
          <w:bCs/>
          <w:sz w:val="24"/>
          <w:szCs w:val="24"/>
        </w:rPr>
        <w:t xml:space="preserve"> &amp; 6</w:t>
      </w:r>
      <w:r w:rsidRPr="00E225E8">
        <w:rPr>
          <w:rFonts w:ascii="Arial" w:hAnsi="Arial" w:cs="Arial"/>
          <w:bCs/>
          <w:sz w:val="24"/>
          <w:szCs w:val="24"/>
          <w:vertAlign w:val="superscript"/>
        </w:rPr>
        <w:t>th</w:t>
      </w:r>
      <w:r>
        <w:rPr>
          <w:rFonts w:ascii="Arial" w:hAnsi="Arial" w:cs="Arial"/>
          <w:bCs/>
          <w:sz w:val="24"/>
          <w:szCs w:val="24"/>
        </w:rPr>
        <w:t xml:space="preserve"> February 2024 </w:t>
      </w:r>
      <w:r w:rsidRPr="00754EBC">
        <w:rPr>
          <w:rFonts w:ascii="Arial" w:hAnsi="Arial" w:cs="Arial"/>
          <w:bCs/>
          <w:sz w:val="24"/>
          <w:szCs w:val="24"/>
        </w:rPr>
        <w:t>(</w:t>
      </w:r>
      <w:r w:rsidR="00F251CD" w:rsidRPr="00754EBC">
        <w:rPr>
          <w:rFonts w:ascii="Arial" w:hAnsi="Arial" w:cs="Arial"/>
          <w:bCs/>
          <w:sz w:val="24"/>
          <w:szCs w:val="24"/>
        </w:rPr>
        <w:t>both days are mandatory)</w:t>
      </w:r>
    </w:p>
    <w:p w14:paraId="504E0DCD" w14:textId="61C569C3" w:rsidR="00E225E8" w:rsidRPr="00754EBC" w:rsidRDefault="00E225E8" w:rsidP="00F251CD">
      <w:pPr>
        <w:pStyle w:val="ListParagraph"/>
        <w:numPr>
          <w:ilvl w:val="0"/>
          <w:numId w:val="8"/>
        </w:numPr>
        <w:rPr>
          <w:rFonts w:ascii="Arial" w:hAnsi="Arial" w:cs="Arial"/>
          <w:bCs/>
          <w:sz w:val="24"/>
          <w:szCs w:val="24"/>
        </w:rPr>
      </w:pPr>
      <w:r>
        <w:rPr>
          <w:rFonts w:ascii="Arial" w:hAnsi="Arial" w:cs="Arial"/>
          <w:bCs/>
          <w:sz w:val="24"/>
          <w:szCs w:val="24"/>
        </w:rPr>
        <w:t xml:space="preserve">More dates to be confirmed. </w:t>
      </w:r>
    </w:p>
    <w:p w14:paraId="1CB464AE" w14:textId="77777777" w:rsidR="004972F2" w:rsidRPr="00754EBC" w:rsidRDefault="004972F2" w:rsidP="004972F2">
      <w:pPr>
        <w:pStyle w:val="paragraph"/>
        <w:tabs>
          <w:tab w:val="left" w:pos="3870"/>
        </w:tabs>
        <w:spacing w:before="0" w:beforeAutospacing="0" w:after="0" w:afterAutospacing="0"/>
        <w:textAlignment w:val="baseline"/>
        <w:rPr>
          <w:rStyle w:val="normaltextrun"/>
          <w:rFonts w:ascii="Arial" w:hAnsi="Arial" w:cs="Arial"/>
          <w:b/>
        </w:rPr>
      </w:pPr>
    </w:p>
    <w:p w14:paraId="0DD27B35" w14:textId="77777777" w:rsidR="004972F2" w:rsidRPr="00754EBC" w:rsidRDefault="004972F2" w:rsidP="004972F2">
      <w:pPr>
        <w:pStyle w:val="paragraph"/>
        <w:tabs>
          <w:tab w:val="left" w:pos="3870"/>
        </w:tabs>
        <w:spacing w:before="0" w:beforeAutospacing="0" w:after="0" w:afterAutospacing="0"/>
        <w:textAlignment w:val="baseline"/>
        <w:rPr>
          <w:rStyle w:val="normaltextrun"/>
          <w:rFonts w:ascii="Arial" w:hAnsi="Arial" w:cs="Arial"/>
          <w:b/>
        </w:rPr>
      </w:pPr>
    </w:p>
    <w:p w14:paraId="12601E53" w14:textId="4F871F8E" w:rsidR="00FE5F89" w:rsidRPr="00754EBC" w:rsidRDefault="00FE5F89" w:rsidP="004972F2">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All full day courses, 9.30am – 4.00pm</w:t>
      </w:r>
    </w:p>
    <w:p w14:paraId="136FB21F" w14:textId="77777777" w:rsidR="00FE5F89" w:rsidRPr="00FE5F89" w:rsidRDefault="00FE5F89" w:rsidP="00FE5F89">
      <w:pPr>
        <w:rPr>
          <w:rFonts w:ascii="Arial" w:hAnsi="Arial" w:cs="Arial"/>
          <w:bCs/>
          <w:sz w:val="24"/>
          <w:szCs w:val="24"/>
        </w:rPr>
      </w:pPr>
    </w:p>
    <w:p w14:paraId="3C89601F" w14:textId="77777777" w:rsidR="005F0C7F" w:rsidRPr="0087076B" w:rsidRDefault="005F0C7F">
      <w:pPr>
        <w:rPr>
          <w:rStyle w:val="normaltextrun"/>
          <w:rFonts w:ascii="Arial" w:eastAsia="Times New Roman" w:hAnsi="Arial" w:cs="Arial"/>
          <w:b/>
          <w:bCs/>
          <w:color w:val="000000" w:themeColor="text1"/>
          <w:sz w:val="24"/>
          <w:szCs w:val="24"/>
          <w:lang w:val="en-US"/>
        </w:rPr>
      </w:pPr>
      <w:r w:rsidRPr="0087076B">
        <w:rPr>
          <w:rStyle w:val="normaltextrun"/>
          <w:rFonts w:ascii="Arial" w:hAnsi="Arial" w:cs="Arial"/>
          <w:b/>
          <w:bCs/>
          <w:color w:val="000000" w:themeColor="text1"/>
        </w:rPr>
        <w:br w:type="page"/>
      </w:r>
    </w:p>
    <w:p w14:paraId="1F590BB2" w14:textId="77777777" w:rsidR="00F251CD" w:rsidRPr="0087076B" w:rsidRDefault="00F251CD" w:rsidP="00F251CD">
      <w:pPr>
        <w:pStyle w:val="paragraph"/>
        <w:tabs>
          <w:tab w:val="left" w:pos="3870"/>
        </w:tabs>
        <w:spacing w:before="0" w:beforeAutospacing="0" w:after="0" w:afterAutospacing="0"/>
        <w:jc w:val="center"/>
        <w:textAlignment w:val="baseline"/>
        <w:rPr>
          <w:rStyle w:val="normaltextrun"/>
          <w:rFonts w:ascii="Arial" w:hAnsi="Arial" w:cs="Arial"/>
          <w:b/>
          <w:color w:val="000000" w:themeColor="text1"/>
        </w:rPr>
      </w:pPr>
    </w:p>
    <w:p w14:paraId="037DB567" w14:textId="52EB1387" w:rsidR="00F251CD" w:rsidRPr="0087076B" w:rsidRDefault="00F251CD" w:rsidP="00E04A1C">
      <w:pPr>
        <w:pStyle w:val="avail"/>
        <w:rPr>
          <w:rStyle w:val="normaltextrun"/>
          <w:b w:val="0"/>
        </w:rPr>
      </w:pPr>
      <w:bookmarkStart w:id="16" w:name="_Toc90030598"/>
      <w:bookmarkStart w:id="17" w:name="_Toc150865849"/>
      <w:r w:rsidRPr="0087076B">
        <w:rPr>
          <w:rStyle w:val="normaltextrun"/>
        </w:rPr>
        <w:t>ASP Working Together</w:t>
      </w:r>
      <w:bookmarkEnd w:id="16"/>
      <w:bookmarkEnd w:id="17"/>
    </w:p>
    <w:p w14:paraId="08A4EA6B" w14:textId="051B065B" w:rsidR="00F251CD" w:rsidRPr="0087076B" w:rsidRDefault="00E77DF5"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r>
        <w:rPr>
          <w:rStyle w:val="normaltextrun"/>
          <w:rFonts w:asciiTheme="minorHAnsi" w:hAnsiTheme="minorHAnsi" w:cstheme="minorHAnsi"/>
          <w:b/>
          <w:color w:val="000000" w:themeColor="text1"/>
        </w:rPr>
        <w:t xml:space="preserve">(This course is aimed at multi agency practitioners </w:t>
      </w:r>
      <w:r w:rsidR="00E225E8">
        <w:rPr>
          <w:rStyle w:val="normaltextrun"/>
          <w:rFonts w:asciiTheme="minorHAnsi" w:hAnsiTheme="minorHAnsi" w:cstheme="minorHAnsi"/>
          <w:b/>
          <w:color w:val="000000" w:themeColor="text1"/>
        </w:rPr>
        <w:t>as well</w:t>
      </w:r>
      <w:r>
        <w:rPr>
          <w:rStyle w:val="normaltextrun"/>
          <w:rFonts w:asciiTheme="minorHAnsi" w:hAnsiTheme="minorHAnsi" w:cstheme="minorHAnsi"/>
          <w:b/>
          <w:color w:val="000000" w:themeColor="text1"/>
        </w:rPr>
        <w:t xml:space="preserve"> as support workers and voluntary </w:t>
      </w:r>
      <w:proofErr w:type="spellStart"/>
      <w:r>
        <w:rPr>
          <w:rStyle w:val="normaltextrun"/>
          <w:rFonts w:asciiTheme="minorHAnsi" w:hAnsiTheme="minorHAnsi" w:cstheme="minorHAnsi"/>
          <w:b/>
          <w:color w:val="000000" w:themeColor="text1"/>
        </w:rPr>
        <w:t>organisations</w:t>
      </w:r>
      <w:proofErr w:type="spellEnd"/>
      <w:r w:rsidR="00E225E8">
        <w:rPr>
          <w:rStyle w:val="normaltextrun"/>
          <w:rFonts w:asciiTheme="minorHAnsi" w:hAnsiTheme="minorHAnsi" w:cstheme="minorHAnsi"/>
          <w:b/>
          <w:color w:val="000000" w:themeColor="text1"/>
        </w:rPr>
        <w:t>)</w:t>
      </w:r>
    </w:p>
    <w:p w14:paraId="5FA7F075" w14:textId="77777777" w:rsidR="0048763C" w:rsidRPr="0087076B" w:rsidRDefault="0048763C"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39C1AE9D" w14:textId="77777777" w:rsidR="00F251CD" w:rsidRDefault="00F251CD" w:rsidP="00F251CD">
      <w:pPr>
        <w:pStyle w:val="paragraph"/>
        <w:tabs>
          <w:tab w:val="left" w:pos="3870"/>
        </w:tabs>
        <w:spacing w:before="0" w:beforeAutospacing="0" w:after="120" w:afterAutospacing="0"/>
        <w:textAlignment w:val="baseline"/>
        <w:rPr>
          <w:rStyle w:val="normaltextrun"/>
          <w:rFonts w:ascii="Arial" w:hAnsi="Arial" w:cs="Arial"/>
          <w:b/>
        </w:rPr>
      </w:pPr>
      <w:r w:rsidRPr="00754EBC">
        <w:rPr>
          <w:rStyle w:val="normaltextrun"/>
          <w:rFonts w:ascii="Arial" w:hAnsi="Arial" w:cs="Arial"/>
          <w:b/>
        </w:rPr>
        <w:t>Learning Outcomes:</w:t>
      </w:r>
    </w:p>
    <w:p w14:paraId="40416BB5" w14:textId="77777777" w:rsidR="00B11E7D" w:rsidRPr="00754EBC" w:rsidRDefault="00B11E7D" w:rsidP="00F251CD">
      <w:pPr>
        <w:pStyle w:val="paragraph"/>
        <w:tabs>
          <w:tab w:val="left" w:pos="3870"/>
        </w:tabs>
        <w:spacing w:before="0" w:beforeAutospacing="0" w:after="120" w:afterAutospacing="0"/>
        <w:textAlignment w:val="baseline"/>
        <w:rPr>
          <w:rStyle w:val="normaltextrun"/>
          <w:rFonts w:ascii="Arial" w:hAnsi="Arial" w:cs="Arial"/>
          <w:b/>
        </w:rPr>
      </w:pPr>
    </w:p>
    <w:p w14:paraId="56548929" w14:textId="77777777" w:rsidR="00F251CD" w:rsidRDefault="00F251CD" w:rsidP="00F251CD">
      <w:pPr>
        <w:widowControl w:val="0"/>
        <w:spacing w:after="120"/>
        <w:rPr>
          <w:rFonts w:ascii="Arial" w:hAnsi="Arial" w:cs="Arial"/>
          <w:sz w:val="24"/>
          <w:szCs w:val="24"/>
        </w:rPr>
      </w:pPr>
      <w:r w:rsidRPr="00754EBC">
        <w:rPr>
          <w:rFonts w:ascii="Arial" w:hAnsi="Arial" w:cs="Arial"/>
          <w:sz w:val="24"/>
          <w:szCs w:val="24"/>
        </w:rPr>
        <w:t>On completion of this course participants will:</w:t>
      </w:r>
    </w:p>
    <w:p w14:paraId="7AC49EDB" w14:textId="77777777" w:rsidR="00B11E7D" w:rsidRPr="00754EBC" w:rsidRDefault="00B11E7D" w:rsidP="00F251CD">
      <w:pPr>
        <w:widowControl w:val="0"/>
        <w:spacing w:after="120"/>
        <w:rPr>
          <w:rFonts w:ascii="Arial" w:hAnsi="Arial" w:cs="Arial"/>
          <w:sz w:val="24"/>
          <w:szCs w:val="24"/>
        </w:rPr>
      </w:pPr>
    </w:p>
    <w:p w14:paraId="041ED8B8"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Be aware of the legislation surrounding Adult Support and Protection, including the Adult Support and Protection (Scotland) Act 2007, Mental Health (Care and Treatment) (Scotland) Act 2003 and Adults with Incapacity (Scotland) Act 2000</w:t>
      </w:r>
    </w:p>
    <w:p w14:paraId="2E6CB0C2" w14:textId="2B5C8F8C"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 xml:space="preserve">Be familiar with Fife Inter-Agency Adult Support and Protection Guidance, know what harm is and be able to identify the indicators of </w:t>
      </w:r>
      <w:r w:rsidR="00E225E8" w:rsidRPr="00754EBC">
        <w:rPr>
          <w:rFonts w:ascii="Arial" w:hAnsi="Arial" w:cs="Arial"/>
          <w:sz w:val="24"/>
          <w:szCs w:val="24"/>
        </w:rPr>
        <w:t>harm.</w:t>
      </w:r>
    </w:p>
    <w:p w14:paraId="1AC5D8DF" w14:textId="31442536"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 xml:space="preserve">Understand the requirement to share information to protect adults at risk of </w:t>
      </w:r>
      <w:r w:rsidR="00E225E8" w:rsidRPr="00754EBC">
        <w:rPr>
          <w:rFonts w:ascii="Arial" w:hAnsi="Arial" w:cs="Arial"/>
          <w:sz w:val="24"/>
          <w:szCs w:val="24"/>
        </w:rPr>
        <w:t>harm.</w:t>
      </w:r>
    </w:p>
    <w:p w14:paraId="331DA70C" w14:textId="77777777" w:rsidR="00F251CD" w:rsidRPr="00754EBC" w:rsidRDefault="00F251CD" w:rsidP="00F251CD">
      <w:pPr>
        <w:pStyle w:val="ListParagraph"/>
        <w:widowControl w:val="0"/>
        <w:numPr>
          <w:ilvl w:val="0"/>
          <w:numId w:val="4"/>
        </w:numPr>
        <w:spacing w:after="120"/>
        <w:rPr>
          <w:rFonts w:ascii="Arial" w:hAnsi="Arial" w:cs="Arial"/>
          <w:sz w:val="24"/>
          <w:szCs w:val="24"/>
        </w:rPr>
      </w:pPr>
      <w:r w:rsidRPr="00754EBC">
        <w:rPr>
          <w:rFonts w:ascii="Arial" w:hAnsi="Arial" w:cs="Arial"/>
          <w:sz w:val="24"/>
          <w:szCs w:val="24"/>
        </w:rPr>
        <w:t>Understand individual and multi-agency responsibilities in Adult Support and Protection and the   legal duty to co-operate under the Adult Support and Protection (Scotland) Act 2007</w:t>
      </w:r>
    </w:p>
    <w:p w14:paraId="139E4E81" w14:textId="7F2ACD6C" w:rsidR="00F251CD" w:rsidRPr="00754EBC" w:rsidRDefault="00F251CD" w:rsidP="00F251CD">
      <w:pPr>
        <w:pStyle w:val="ListParagraph"/>
        <w:widowControl w:val="0"/>
        <w:numPr>
          <w:ilvl w:val="0"/>
          <w:numId w:val="4"/>
        </w:numPr>
        <w:spacing w:after="120"/>
        <w:rPr>
          <w:rStyle w:val="normaltextrun"/>
          <w:rFonts w:ascii="Arial" w:hAnsi="Arial" w:cs="Arial"/>
          <w:sz w:val="24"/>
          <w:szCs w:val="24"/>
        </w:rPr>
      </w:pPr>
      <w:r w:rsidRPr="00754EBC">
        <w:rPr>
          <w:rFonts w:ascii="Arial" w:hAnsi="Arial" w:cs="Arial"/>
          <w:sz w:val="24"/>
          <w:szCs w:val="24"/>
        </w:rPr>
        <w:t xml:space="preserve">Understand good practice in recording and defensible </w:t>
      </w:r>
      <w:r w:rsidR="00E225E8" w:rsidRPr="00754EBC">
        <w:rPr>
          <w:rFonts w:ascii="Arial" w:hAnsi="Arial" w:cs="Arial"/>
          <w:sz w:val="24"/>
          <w:szCs w:val="24"/>
        </w:rPr>
        <w:t>decision-making.</w:t>
      </w:r>
    </w:p>
    <w:p w14:paraId="6EAFA1E7" w14:textId="77777777"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p>
    <w:p w14:paraId="347F60BF" w14:textId="77777777" w:rsidR="00B11E7D" w:rsidRDefault="00B11E7D" w:rsidP="00F251CD">
      <w:pPr>
        <w:pStyle w:val="paragraph"/>
        <w:tabs>
          <w:tab w:val="left" w:pos="3870"/>
        </w:tabs>
        <w:spacing w:before="0" w:beforeAutospacing="0" w:after="0" w:afterAutospacing="0"/>
        <w:textAlignment w:val="baseline"/>
        <w:rPr>
          <w:rStyle w:val="normaltextrun"/>
          <w:rFonts w:ascii="Arial" w:hAnsi="Arial" w:cs="Arial"/>
          <w:b/>
        </w:rPr>
      </w:pPr>
    </w:p>
    <w:p w14:paraId="3B3667DB" w14:textId="640F2806"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r w:rsidRPr="00754EBC">
        <w:rPr>
          <w:rStyle w:val="normaltextrun"/>
          <w:rFonts w:ascii="Arial" w:hAnsi="Arial" w:cs="Arial"/>
          <w:b/>
        </w:rPr>
        <w:t>Available dates:</w:t>
      </w:r>
    </w:p>
    <w:p w14:paraId="313B10DB" w14:textId="77777777" w:rsidR="00F251CD" w:rsidRPr="00754EBC" w:rsidRDefault="00F251CD" w:rsidP="00F251CD">
      <w:pPr>
        <w:pStyle w:val="paragraph"/>
        <w:tabs>
          <w:tab w:val="left" w:pos="3870"/>
        </w:tabs>
        <w:spacing w:before="0" w:beforeAutospacing="0" w:after="0" w:afterAutospacing="0"/>
        <w:textAlignment w:val="baseline"/>
        <w:rPr>
          <w:rStyle w:val="normaltextrun"/>
          <w:rFonts w:ascii="Arial" w:hAnsi="Arial" w:cs="Arial"/>
          <w:b/>
        </w:rPr>
      </w:pPr>
    </w:p>
    <w:p w14:paraId="6DACEAB3" w14:textId="53FC704A" w:rsidR="00B91F3B" w:rsidRDefault="00B91F3B" w:rsidP="00B91F3B">
      <w:pPr>
        <w:pStyle w:val="ListParagraph"/>
        <w:numPr>
          <w:ilvl w:val="0"/>
          <w:numId w:val="8"/>
        </w:numPr>
        <w:rPr>
          <w:rFonts w:ascii="Arial" w:hAnsi="Arial" w:cs="Arial"/>
          <w:bCs/>
          <w:sz w:val="24"/>
          <w:szCs w:val="24"/>
        </w:rPr>
      </w:pPr>
      <w:r>
        <w:rPr>
          <w:rFonts w:ascii="Arial" w:hAnsi="Arial" w:cs="Arial"/>
          <w:bCs/>
          <w:sz w:val="24"/>
          <w:szCs w:val="24"/>
        </w:rPr>
        <w:t>21</w:t>
      </w:r>
      <w:r w:rsidRPr="00B91F3B">
        <w:rPr>
          <w:rFonts w:ascii="Arial" w:hAnsi="Arial" w:cs="Arial"/>
          <w:bCs/>
          <w:sz w:val="24"/>
          <w:szCs w:val="24"/>
          <w:vertAlign w:val="superscript"/>
        </w:rPr>
        <w:t>st</w:t>
      </w:r>
      <w:r>
        <w:rPr>
          <w:rFonts w:ascii="Arial" w:hAnsi="Arial" w:cs="Arial"/>
          <w:bCs/>
          <w:sz w:val="24"/>
          <w:szCs w:val="24"/>
        </w:rPr>
        <w:t xml:space="preserve"> February 2024 </w:t>
      </w:r>
    </w:p>
    <w:p w14:paraId="6307EC3A" w14:textId="2D4B4FF4" w:rsidR="00B91F3B" w:rsidRDefault="00B91F3B" w:rsidP="00B91F3B">
      <w:pPr>
        <w:pStyle w:val="ListParagraph"/>
        <w:numPr>
          <w:ilvl w:val="0"/>
          <w:numId w:val="8"/>
        </w:numPr>
        <w:rPr>
          <w:rFonts w:ascii="Arial" w:hAnsi="Arial" w:cs="Arial"/>
          <w:bCs/>
          <w:sz w:val="24"/>
          <w:szCs w:val="24"/>
        </w:rPr>
      </w:pPr>
      <w:r>
        <w:rPr>
          <w:rFonts w:ascii="Arial" w:hAnsi="Arial" w:cs="Arial"/>
          <w:bCs/>
          <w:sz w:val="24"/>
          <w:szCs w:val="24"/>
        </w:rPr>
        <w:t>12 June 2024</w:t>
      </w:r>
    </w:p>
    <w:p w14:paraId="6C4E48D6" w14:textId="4DAD5534" w:rsidR="00B91F3B" w:rsidRDefault="00B91F3B" w:rsidP="00B91F3B">
      <w:pPr>
        <w:pStyle w:val="ListParagraph"/>
        <w:numPr>
          <w:ilvl w:val="0"/>
          <w:numId w:val="8"/>
        </w:numPr>
        <w:rPr>
          <w:rFonts w:ascii="Arial" w:hAnsi="Arial" w:cs="Arial"/>
          <w:bCs/>
          <w:sz w:val="24"/>
          <w:szCs w:val="24"/>
        </w:rPr>
      </w:pPr>
      <w:r>
        <w:rPr>
          <w:rFonts w:ascii="Arial" w:hAnsi="Arial" w:cs="Arial"/>
          <w:bCs/>
          <w:sz w:val="24"/>
          <w:szCs w:val="24"/>
        </w:rPr>
        <w:t>11</w:t>
      </w:r>
      <w:r w:rsidRPr="00B91F3B">
        <w:rPr>
          <w:rFonts w:ascii="Arial" w:hAnsi="Arial" w:cs="Arial"/>
          <w:bCs/>
          <w:sz w:val="24"/>
          <w:szCs w:val="24"/>
          <w:vertAlign w:val="superscript"/>
        </w:rPr>
        <w:t>th</w:t>
      </w:r>
      <w:r>
        <w:rPr>
          <w:rFonts w:ascii="Arial" w:hAnsi="Arial" w:cs="Arial"/>
          <w:bCs/>
          <w:sz w:val="24"/>
          <w:szCs w:val="24"/>
        </w:rPr>
        <w:t xml:space="preserve"> September 2024</w:t>
      </w:r>
    </w:p>
    <w:p w14:paraId="64F72C45" w14:textId="30A10529" w:rsidR="00F251CD" w:rsidRPr="00B91F3B" w:rsidRDefault="00B91F3B" w:rsidP="00B91F3B">
      <w:pPr>
        <w:pStyle w:val="ListParagraph"/>
        <w:numPr>
          <w:ilvl w:val="0"/>
          <w:numId w:val="8"/>
        </w:numPr>
        <w:rPr>
          <w:rStyle w:val="normaltextrun"/>
          <w:rFonts w:ascii="Arial" w:hAnsi="Arial" w:cs="Arial"/>
          <w:bCs/>
          <w:sz w:val="24"/>
          <w:szCs w:val="24"/>
        </w:rPr>
      </w:pPr>
      <w:r>
        <w:rPr>
          <w:rFonts w:ascii="Arial" w:hAnsi="Arial" w:cs="Arial"/>
          <w:bCs/>
          <w:sz w:val="24"/>
          <w:szCs w:val="24"/>
        </w:rPr>
        <w:t>4</w:t>
      </w:r>
      <w:r w:rsidRPr="00B91F3B">
        <w:rPr>
          <w:rFonts w:ascii="Arial" w:hAnsi="Arial" w:cs="Arial"/>
          <w:bCs/>
          <w:sz w:val="24"/>
          <w:szCs w:val="24"/>
          <w:vertAlign w:val="superscript"/>
        </w:rPr>
        <w:t>th</w:t>
      </w:r>
      <w:r>
        <w:rPr>
          <w:rFonts w:ascii="Arial" w:hAnsi="Arial" w:cs="Arial"/>
          <w:bCs/>
          <w:sz w:val="24"/>
          <w:szCs w:val="24"/>
        </w:rPr>
        <w:t xml:space="preserve"> December 2024</w:t>
      </w:r>
    </w:p>
    <w:p w14:paraId="1CCBF36E" w14:textId="77777777" w:rsidR="00E225E8" w:rsidRPr="00754EBC" w:rsidRDefault="00E225E8" w:rsidP="00F251CD">
      <w:pPr>
        <w:pStyle w:val="paragraph"/>
        <w:tabs>
          <w:tab w:val="left" w:pos="3870"/>
        </w:tabs>
        <w:spacing w:before="0" w:beforeAutospacing="0" w:after="0" w:afterAutospacing="0"/>
        <w:textAlignment w:val="baseline"/>
        <w:rPr>
          <w:rStyle w:val="normaltextrun"/>
          <w:rFonts w:asciiTheme="minorHAnsi" w:hAnsiTheme="minorHAnsi" w:cstheme="minorHAnsi"/>
          <w:b/>
        </w:rPr>
      </w:pPr>
    </w:p>
    <w:p w14:paraId="796A3F2F" w14:textId="58F4FA72" w:rsidR="00F251CD" w:rsidRPr="0087076B" w:rsidRDefault="00F251CD" w:rsidP="00F251CD">
      <w:pPr>
        <w:pStyle w:val="paragraph"/>
        <w:tabs>
          <w:tab w:val="left" w:pos="3870"/>
        </w:tabs>
        <w:spacing w:before="0" w:beforeAutospacing="0" w:after="0" w:afterAutospacing="0"/>
        <w:textAlignment w:val="baseline"/>
        <w:rPr>
          <w:rStyle w:val="normaltextrun"/>
          <w:rFonts w:ascii="Arial" w:hAnsi="Arial" w:cs="Arial"/>
          <w:b/>
          <w:color w:val="000000" w:themeColor="text1"/>
        </w:rPr>
      </w:pPr>
      <w:r w:rsidRPr="0087076B">
        <w:rPr>
          <w:rStyle w:val="normaltextrun"/>
          <w:rFonts w:ascii="Arial" w:hAnsi="Arial" w:cs="Arial"/>
          <w:b/>
          <w:color w:val="000000" w:themeColor="text1"/>
        </w:rPr>
        <w:t>All full day courses, 9.30</w:t>
      </w:r>
      <w:r w:rsidR="0087076B" w:rsidRPr="0087076B">
        <w:rPr>
          <w:rStyle w:val="normaltextrun"/>
          <w:rFonts w:ascii="Arial" w:hAnsi="Arial" w:cs="Arial"/>
          <w:b/>
          <w:color w:val="000000" w:themeColor="text1"/>
        </w:rPr>
        <w:t xml:space="preserve">am – </w:t>
      </w:r>
      <w:r w:rsidRPr="0087076B">
        <w:rPr>
          <w:rStyle w:val="normaltextrun"/>
          <w:rFonts w:ascii="Arial" w:hAnsi="Arial" w:cs="Arial"/>
          <w:b/>
          <w:color w:val="000000" w:themeColor="text1"/>
        </w:rPr>
        <w:t>4</w:t>
      </w:r>
      <w:r w:rsidR="0087076B" w:rsidRPr="0087076B">
        <w:rPr>
          <w:rStyle w:val="normaltextrun"/>
          <w:rFonts w:ascii="Arial" w:hAnsi="Arial" w:cs="Arial"/>
          <w:b/>
          <w:color w:val="000000" w:themeColor="text1"/>
        </w:rPr>
        <w:t>.00</w:t>
      </w:r>
      <w:r w:rsidRPr="0087076B">
        <w:rPr>
          <w:rStyle w:val="normaltextrun"/>
          <w:rFonts w:ascii="Arial" w:hAnsi="Arial" w:cs="Arial"/>
          <w:b/>
          <w:color w:val="000000" w:themeColor="text1"/>
        </w:rPr>
        <w:t>pm</w:t>
      </w:r>
    </w:p>
    <w:p w14:paraId="7C06F265" w14:textId="77777777" w:rsidR="00F251CD" w:rsidRPr="0087076B" w:rsidRDefault="00F251CD" w:rsidP="00F251CD">
      <w:pPr>
        <w:pStyle w:val="paragraph"/>
        <w:tabs>
          <w:tab w:val="left" w:pos="3870"/>
        </w:tabs>
        <w:spacing w:before="0" w:beforeAutospacing="0" w:after="0" w:afterAutospacing="0"/>
        <w:textAlignment w:val="baseline"/>
        <w:rPr>
          <w:rStyle w:val="normaltextrun"/>
          <w:rFonts w:asciiTheme="minorHAnsi" w:hAnsiTheme="minorHAnsi" w:cstheme="minorHAnsi"/>
          <w:b/>
          <w:color w:val="000000" w:themeColor="text1"/>
        </w:rPr>
      </w:pPr>
    </w:p>
    <w:p w14:paraId="7D77D5A9" w14:textId="77777777" w:rsidR="00DC7E58" w:rsidRPr="0087076B" w:rsidRDefault="00DC7E58">
      <w:pPr>
        <w:rPr>
          <w:rFonts w:ascii="Arial" w:hAnsi="Arial" w:cs="Arial"/>
          <w:b/>
          <w:sz w:val="24"/>
          <w:szCs w:val="24"/>
        </w:rPr>
      </w:pPr>
      <w:r w:rsidRPr="0087076B">
        <w:rPr>
          <w:rFonts w:ascii="Arial" w:hAnsi="Arial" w:cs="Arial"/>
          <w:b/>
          <w:sz w:val="24"/>
          <w:szCs w:val="24"/>
        </w:rPr>
        <w:br w:type="page"/>
      </w:r>
    </w:p>
    <w:p w14:paraId="578ACDF7" w14:textId="77777777" w:rsidR="006A4B84" w:rsidRPr="0087076B" w:rsidRDefault="006A4B84" w:rsidP="00F251CD">
      <w:pPr>
        <w:jc w:val="center"/>
        <w:rPr>
          <w:rFonts w:ascii="Arial" w:hAnsi="Arial" w:cs="Arial"/>
          <w:b/>
          <w:sz w:val="24"/>
          <w:szCs w:val="24"/>
        </w:rPr>
      </w:pPr>
    </w:p>
    <w:p w14:paraId="3F4A7C4A" w14:textId="3D3FE6EC" w:rsidR="00F251CD" w:rsidRPr="0087076B" w:rsidRDefault="00F251CD" w:rsidP="00E04A1C">
      <w:pPr>
        <w:pStyle w:val="avail"/>
      </w:pPr>
      <w:bookmarkStart w:id="18" w:name="_Toc90030599"/>
      <w:bookmarkStart w:id="19" w:name="_Toc150865850"/>
      <w:bookmarkStart w:id="20" w:name="_Hlk92272661"/>
      <w:r w:rsidRPr="0087076B">
        <w:t>ASP Senior Managers Training</w:t>
      </w:r>
      <w:bookmarkEnd w:id="18"/>
      <w:bookmarkEnd w:id="19"/>
    </w:p>
    <w:p w14:paraId="278F06C4" w14:textId="30C30502" w:rsidR="00F251CD" w:rsidRPr="00B11E7D" w:rsidRDefault="00F251CD" w:rsidP="00F251CD">
      <w:pPr>
        <w:jc w:val="center"/>
        <w:rPr>
          <w:rFonts w:cstheme="minorHAnsi"/>
          <w:b/>
        </w:rPr>
      </w:pPr>
      <w:r w:rsidRPr="00754EBC">
        <w:rPr>
          <w:rFonts w:ascii="Arial" w:hAnsi="Arial" w:cs="Arial"/>
          <w:b/>
          <w:sz w:val="24"/>
          <w:szCs w:val="24"/>
        </w:rPr>
        <w:t>(</w:t>
      </w:r>
      <w:r w:rsidRPr="00B11E7D">
        <w:rPr>
          <w:rFonts w:cstheme="minorHAnsi"/>
          <w:b/>
        </w:rPr>
        <w:t>Social Work</w:t>
      </w:r>
      <w:r w:rsidR="00906E9F" w:rsidRPr="00B11E7D">
        <w:rPr>
          <w:rFonts w:cstheme="minorHAnsi"/>
          <w:b/>
        </w:rPr>
        <w:t xml:space="preserve"> (</w:t>
      </w:r>
      <w:r w:rsidR="00716514" w:rsidRPr="00B11E7D">
        <w:rPr>
          <w:rFonts w:cstheme="minorHAnsi"/>
          <w:b/>
        </w:rPr>
        <w:t xml:space="preserve">Senior Practitioner, </w:t>
      </w:r>
      <w:r w:rsidR="00906E9F" w:rsidRPr="00B11E7D">
        <w:rPr>
          <w:rFonts w:cstheme="minorHAnsi"/>
          <w:b/>
        </w:rPr>
        <w:t>Team Manager, Service Managers, Senior Manager</w:t>
      </w:r>
      <w:r w:rsidR="00A84F79" w:rsidRPr="00B11E7D">
        <w:rPr>
          <w:rFonts w:cstheme="minorHAnsi"/>
          <w:b/>
        </w:rPr>
        <w:t>s</w:t>
      </w:r>
      <w:r w:rsidR="00906E9F" w:rsidRPr="00B11E7D">
        <w:rPr>
          <w:rFonts w:cstheme="minorHAnsi"/>
          <w:b/>
        </w:rPr>
        <w:t>)</w:t>
      </w:r>
      <w:r w:rsidRPr="00B11E7D">
        <w:rPr>
          <w:rFonts w:cstheme="minorHAnsi"/>
          <w:b/>
        </w:rPr>
        <w:t>, Health, Police</w:t>
      </w:r>
      <w:r w:rsidR="00906E9F" w:rsidRPr="00B11E7D">
        <w:rPr>
          <w:rFonts w:cstheme="minorHAnsi"/>
          <w:b/>
        </w:rPr>
        <w:t>, Housing, Scottish Fire and Rescue Service</w:t>
      </w:r>
      <w:r w:rsidRPr="00B11E7D">
        <w:rPr>
          <w:rFonts w:cstheme="minorHAnsi"/>
          <w:b/>
        </w:rPr>
        <w:t>)</w:t>
      </w:r>
    </w:p>
    <w:p w14:paraId="3503458D" w14:textId="77777777" w:rsidR="00F251CD" w:rsidRPr="00754EBC" w:rsidRDefault="00F251CD" w:rsidP="00F251CD">
      <w:pPr>
        <w:rPr>
          <w:rFonts w:cstheme="minorHAnsi"/>
          <w:b/>
          <w:sz w:val="24"/>
          <w:szCs w:val="24"/>
        </w:rPr>
      </w:pPr>
    </w:p>
    <w:p w14:paraId="4FB3DDC7" w14:textId="60F32283" w:rsidR="004E35E2" w:rsidRDefault="004E35E2" w:rsidP="002943D1">
      <w:pPr>
        <w:rPr>
          <w:rFonts w:ascii="Arial" w:hAnsi="Arial" w:cs="Arial"/>
          <w:bCs/>
          <w:sz w:val="24"/>
          <w:szCs w:val="24"/>
        </w:rPr>
      </w:pPr>
      <w:r w:rsidRPr="00754EBC">
        <w:rPr>
          <w:rFonts w:ascii="Arial" w:hAnsi="Arial" w:cs="Arial"/>
          <w:bCs/>
          <w:sz w:val="24"/>
          <w:szCs w:val="24"/>
        </w:rPr>
        <w:t>This training will focus on:</w:t>
      </w:r>
    </w:p>
    <w:p w14:paraId="016F49B9" w14:textId="77777777" w:rsidR="00B11E7D" w:rsidRPr="00754EBC" w:rsidRDefault="00B11E7D" w:rsidP="002943D1">
      <w:pPr>
        <w:rPr>
          <w:rFonts w:ascii="Arial" w:hAnsi="Arial" w:cs="Arial"/>
          <w:bCs/>
          <w:sz w:val="24"/>
          <w:szCs w:val="24"/>
        </w:rPr>
      </w:pPr>
    </w:p>
    <w:bookmarkEnd w:id="20"/>
    <w:p w14:paraId="7147E347" w14:textId="79DEDE21" w:rsidR="00625AE1" w:rsidRPr="00754EBC" w:rsidRDefault="00625AE1" w:rsidP="00625AE1">
      <w:pPr>
        <w:pStyle w:val="ListParagraph"/>
        <w:numPr>
          <w:ilvl w:val="0"/>
          <w:numId w:val="14"/>
        </w:numPr>
        <w:spacing w:line="252" w:lineRule="auto"/>
        <w:rPr>
          <w:rFonts w:ascii="Arial" w:eastAsia="Times New Roman" w:hAnsi="Arial" w:cs="Arial"/>
          <w:sz w:val="24"/>
          <w:szCs w:val="24"/>
        </w:rPr>
      </w:pPr>
      <w:r w:rsidRPr="00754EBC">
        <w:rPr>
          <w:rFonts w:ascii="Arial" w:eastAsia="Times New Roman" w:hAnsi="Arial" w:cs="Arial"/>
          <w:sz w:val="24"/>
          <w:szCs w:val="24"/>
        </w:rPr>
        <w:t>ASP Context – Single Agency and the ASPC</w:t>
      </w:r>
    </w:p>
    <w:p w14:paraId="6DE7020B" w14:textId="03D75C37"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Overview of ASP Inter-agency and single agency procedures and roles &amp; responsibilities</w:t>
      </w:r>
    </w:p>
    <w:p w14:paraId="52464586" w14:textId="3758D5BF"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ASP Complexity and Challenges: including significant harm, </w:t>
      </w:r>
      <w:r w:rsidR="00E225E8" w:rsidRPr="00754EBC">
        <w:rPr>
          <w:rFonts w:ascii="Arial" w:eastAsia="Times New Roman" w:hAnsi="Arial" w:cs="Arial"/>
          <w:sz w:val="24"/>
          <w:szCs w:val="24"/>
        </w:rPr>
        <w:t>consent.</w:t>
      </w:r>
    </w:p>
    <w:p w14:paraId="6CE60450" w14:textId="18D3FF88"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MRH and Escalation &amp; Engagement</w:t>
      </w:r>
    </w:p>
    <w:p w14:paraId="4F405AB6" w14:textId="706957EC"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The link between ASP </w:t>
      </w:r>
      <w:r w:rsidR="00716514">
        <w:rPr>
          <w:rFonts w:ascii="Arial" w:eastAsia="Times New Roman" w:hAnsi="Arial" w:cs="Arial"/>
          <w:sz w:val="24"/>
          <w:szCs w:val="24"/>
        </w:rPr>
        <w:t>Learning Reviews</w:t>
      </w:r>
      <w:r w:rsidRPr="00754EBC">
        <w:rPr>
          <w:rFonts w:ascii="Arial" w:eastAsia="Times New Roman" w:hAnsi="Arial" w:cs="Arial"/>
          <w:sz w:val="24"/>
          <w:szCs w:val="24"/>
        </w:rPr>
        <w:t xml:space="preserve"> and other parallel processes.</w:t>
      </w:r>
    </w:p>
    <w:p w14:paraId="72E4D673" w14:textId="1ED0C819"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 xml:space="preserve">LSI (regulated and non-regulated) </w:t>
      </w:r>
    </w:p>
    <w:p w14:paraId="5003EDEA" w14:textId="1A29FA18" w:rsidR="00625AE1" w:rsidRPr="00754EBC" w:rsidRDefault="00625AE1" w:rsidP="00625AE1">
      <w:pPr>
        <w:pStyle w:val="ListParagraph"/>
        <w:numPr>
          <w:ilvl w:val="0"/>
          <w:numId w:val="15"/>
        </w:numPr>
        <w:spacing w:line="252" w:lineRule="auto"/>
        <w:rPr>
          <w:rFonts w:ascii="Arial" w:eastAsia="Times New Roman" w:hAnsi="Arial" w:cs="Arial"/>
          <w:sz w:val="24"/>
          <w:szCs w:val="24"/>
        </w:rPr>
      </w:pPr>
      <w:r w:rsidRPr="00754EBC">
        <w:rPr>
          <w:rFonts w:ascii="Arial" w:eastAsia="Times New Roman" w:hAnsi="Arial" w:cs="Arial"/>
          <w:sz w:val="24"/>
          <w:szCs w:val="24"/>
        </w:rPr>
        <w:t>ASP Quality Assurance</w:t>
      </w:r>
    </w:p>
    <w:p w14:paraId="03D5AE63" w14:textId="77777777" w:rsidR="00F251CD" w:rsidRPr="00754EBC" w:rsidRDefault="00F251CD" w:rsidP="00F251CD">
      <w:pPr>
        <w:rPr>
          <w:rFonts w:ascii="Arial" w:hAnsi="Arial" w:cs="Arial"/>
          <w:bCs/>
          <w:sz w:val="24"/>
          <w:szCs w:val="24"/>
        </w:rPr>
      </w:pPr>
    </w:p>
    <w:p w14:paraId="378FCC2E" w14:textId="2E9D4A51" w:rsidR="00F251CD" w:rsidRPr="00754EBC" w:rsidRDefault="00F251CD" w:rsidP="00F251CD">
      <w:pPr>
        <w:rPr>
          <w:rFonts w:ascii="Arial" w:hAnsi="Arial" w:cs="Arial"/>
          <w:b/>
          <w:sz w:val="24"/>
          <w:szCs w:val="24"/>
        </w:rPr>
      </w:pPr>
      <w:r w:rsidRPr="00754EBC">
        <w:rPr>
          <w:rFonts w:ascii="Arial" w:hAnsi="Arial" w:cs="Arial"/>
          <w:b/>
          <w:sz w:val="24"/>
          <w:szCs w:val="24"/>
        </w:rPr>
        <w:t>Outcome:</w:t>
      </w:r>
    </w:p>
    <w:p w14:paraId="6338C543" w14:textId="6A7FDDBE" w:rsidR="00F251CD" w:rsidRPr="00754EBC" w:rsidRDefault="00A84F79" w:rsidP="00F251CD">
      <w:pPr>
        <w:rPr>
          <w:rFonts w:ascii="Arial" w:hAnsi="Arial" w:cs="Arial"/>
          <w:b/>
          <w:sz w:val="24"/>
          <w:szCs w:val="24"/>
        </w:rPr>
      </w:pPr>
      <w:bookmarkStart w:id="21" w:name="_Hlk92304240"/>
      <w:r w:rsidRPr="00754EBC">
        <w:rPr>
          <w:rFonts w:ascii="Arial" w:hAnsi="Arial" w:cs="Arial"/>
          <w:bCs/>
          <w:sz w:val="24"/>
          <w:szCs w:val="24"/>
        </w:rPr>
        <w:t>The aim of this course is to provide attendees with an advanced and in-depth learning opportunity relating to complex ASP procedures.  To ensure mutual understanding of the procedures, consistency in application and consideration of challenges and barriers that may arise.</w:t>
      </w:r>
      <w:bookmarkEnd w:id="21"/>
      <w:r w:rsidRPr="00754EBC">
        <w:rPr>
          <w:rFonts w:ascii="Arial" w:hAnsi="Arial" w:cs="Arial"/>
          <w:bCs/>
          <w:sz w:val="24"/>
          <w:szCs w:val="24"/>
        </w:rPr>
        <w:t xml:space="preserve">  </w:t>
      </w:r>
    </w:p>
    <w:p w14:paraId="289B8535" w14:textId="77777777" w:rsidR="00F251CD" w:rsidRPr="00754EBC" w:rsidRDefault="00F251CD" w:rsidP="00F251CD">
      <w:pPr>
        <w:rPr>
          <w:rFonts w:ascii="Arial" w:hAnsi="Arial" w:cs="Arial"/>
          <w:b/>
          <w:sz w:val="24"/>
          <w:szCs w:val="24"/>
        </w:rPr>
      </w:pPr>
    </w:p>
    <w:p w14:paraId="2298CDBD" w14:textId="422D314A" w:rsidR="00F251CD" w:rsidRPr="00754EBC" w:rsidRDefault="00F251CD" w:rsidP="00F251CD">
      <w:pPr>
        <w:rPr>
          <w:rFonts w:ascii="Arial" w:hAnsi="Arial" w:cs="Arial"/>
          <w:b/>
          <w:sz w:val="24"/>
          <w:szCs w:val="24"/>
        </w:rPr>
      </w:pPr>
      <w:r w:rsidRPr="00754EBC">
        <w:rPr>
          <w:rFonts w:ascii="Arial" w:hAnsi="Arial" w:cs="Arial"/>
          <w:b/>
          <w:sz w:val="24"/>
          <w:szCs w:val="24"/>
        </w:rPr>
        <w:t>Available date:</w:t>
      </w:r>
    </w:p>
    <w:p w14:paraId="5B199B02" w14:textId="7D8F44E1" w:rsidR="00F251CD" w:rsidRDefault="00E225E8" w:rsidP="00F251CD">
      <w:pPr>
        <w:pStyle w:val="ListParagraph"/>
        <w:numPr>
          <w:ilvl w:val="0"/>
          <w:numId w:val="8"/>
        </w:numPr>
        <w:rPr>
          <w:rFonts w:ascii="Arial" w:hAnsi="Arial" w:cs="Arial"/>
          <w:bCs/>
          <w:sz w:val="24"/>
          <w:szCs w:val="24"/>
        </w:rPr>
      </w:pPr>
      <w:r>
        <w:rPr>
          <w:rFonts w:ascii="Arial" w:hAnsi="Arial" w:cs="Arial"/>
          <w:bCs/>
          <w:sz w:val="24"/>
          <w:szCs w:val="24"/>
        </w:rPr>
        <w:t>Dates to be confirmed for 2024.</w:t>
      </w:r>
    </w:p>
    <w:p w14:paraId="3B69395B"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FD1C03E"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705B278F"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F733CD9"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C36FE5E" w14:textId="77777777" w:rsidR="00F251CD" w:rsidRPr="0087076B"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669077ED" w14:textId="3715B5A2" w:rsidR="00F251CD" w:rsidRDefault="00F251CD"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6E5C79D" w14:textId="4827C1F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8497BE6" w14:textId="7622E57E"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3CB02CB" w14:textId="0E36EE81"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6C688CA6" w14:textId="01E8A895"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597FB5F" w14:textId="429361E7"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B1FA519" w14:textId="780D832D"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96E400C" w14:textId="559BD903"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56E11AF6" w14:textId="14D4252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9A26EE9" w14:textId="5785B264"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3F1986B0" w14:textId="5150D80A"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57CEA20" w14:textId="442E9615"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4A406FE8" w14:textId="2511EDAD" w:rsidR="0073613A" w:rsidRDefault="0073613A"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p>
    <w:p w14:paraId="2290F896" w14:textId="47D70FD1" w:rsidR="00F251CD" w:rsidRPr="00B11E7D" w:rsidRDefault="00F251CD" w:rsidP="00B11E7D">
      <w:pPr>
        <w:rPr>
          <w:rStyle w:val="normaltextrun"/>
          <w:rFonts w:ascii="Arial" w:eastAsia="Times New Roman" w:hAnsi="Arial" w:cs="Arial"/>
          <w:b/>
          <w:bCs/>
          <w:color w:val="000000" w:themeColor="text1"/>
          <w:sz w:val="24"/>
          <w:szCs w:val="24"/>
          <w:lang w:val="en-US"/>
        </w:rPr>
      </w:pPr>
    </w:p>
    <w:p w14:paraId="4252EC0B" w14:textId="4F559DBB" w:rsidR="000220F6" w:rsidRPr="0087076B" w:rsidRDefault="000220F6" w:rsidP="00E04A1C">
      <w:pPr>
        <w:pStyle w:val="avail"/>
        <w:rPr>
          <w:rStyle w:val="normaltextrun"/>
          <w:b w:val="0"/>
          <w:bCs/>
        </w:rPr>
      </w:pPr>
      <w:bookmarkStart w:id="22" w:name="_Toc90030600"/>
      <w:bookmarkStart w:id="23" w:name="_Toc150865851"/>
      <w:bookmarkStart w:id="24" w:name="_Hlk92273907"/>
      <w:r w:rsidRPr="0087076B">
        <w:rPr>
          <w:rStyle w:val="normaltextrun"/>
          <w:bCs/>
        </w:rPr>
        <w:t>Council Officer Advanced Practitioner Training</w:t>
      </w:r>
      <w:bookmarkEnd w:id="22"/>
      <w:bookmarkEnd w:id="23"/>
    </w:p>
    <w:p w14:paraId="64CEE362" w14:textId="57CC7EF8" w:rsidR="006C16DF" w:rsidRPr="00B11E7D" w:rsidRDefault="006C16DF" w:rsidP="006C16DF">
      <w:pPr>
        <w:pStyle w:val="paragraph"/>
        <w:tabs>
          <w:tab w:val="left" w:pos="3870"/>
        </w:tabs>
        <w:spacing w:before="0" w:beforeAutospacing="0" w:after="0" w:afterAutospacing="0"/>
        <w:jc w:val="center"/>
        <w:textAlignment w:val="baseline"/>
        <w:rPr>
          <w:rStyle w:val="normaltextrun"/>
          <w:rFonts w:ascii="Arial" w:hAnsi="Arial" w:cs="Arial"/>
          <w:b/>
          <w:bCs/>
          <w:color w:val="000000" w:themeColor="text1"/>
        </w:rPr>
      </w:pPr>
      <w:r w:rsidRPr="00B11E7D">
        <w:rPr>
          <w:rStyle w:val="normaltextrun"/>
          <w:rFonts w:ascii="Arial" w:hAnsi="Arial" w:cs="Arial"/>
          <w:b/>
          <w:bCs/>
          <w:color w:val="000000" w:themeColor="text1"/>
        </w:rPr>
        <w:t>(</w:t>
      </w:r>
      <w:r w:rsidR="00E225E8" w:rsidRPr="00B11E7D">
        <w:rPr>
          <w:rStyle w:val="normaltextrun"/>
          <w:rFonts w:ascii="Arial" w:hAnsi="Arial" w:cs="Arial"/>
          <w:b/>
          <w:bCs/>
          <w:color w:val="000000" w:themeColor="text1"/>
        </w:rPr>
        <w:t>For</w:t>
      </w:r>
      <w:r w:rsidRPr="00B11E7D">
        <w:rPr>
          <w:rStyle w:val="normaltextrun"/>
          <w:rFonts w:ascii="Arial" w:hAnsi="Arial" w:cs="Arial"/>
          <w:b/>
          <w:bCs/>
          <w:color w:val="000000" w:themeColor="text1"/>
        </w:rPr>
        <w:t xml:space="preserve"> Social Work Staff only)</w:t>
      </w:r>
    </w:p>
    <w:p w14:paraId="69B9D5FF" w14:textId="195391EC" w:rsidR="00D43B8F" w:rsidRDefault="00D43B8F" w:rsidP="006C16DF">
      <w:pPr>
        <w:pStyle w:val="paragraph"/>
        <w:tabs>
          <w:tab w:val="left" w:pos="3870"/>
        </w:tabs>
        <w:spacing w:before="0" w:beforeAutospacing="0" w:after="0" w:afterAutospacing="0"/>
        <w:jc w:val="center"/>
        <w:textAlignment w:val="baseline"/>
        <w:rPr>
          <w:rStyle w:val="normaltextrun"/>
          <w:rFonts w:ascii="Arial" w:hAnsi="Arial" w:cs="Arial"/>
          <w:color w:val="000000" w:themeColor="text1"/>
        </w:rPr>
      </w:pPr>
    </w:p>
    <w:p w14:paraId="3611CEFF" w14:textId="7A17E8DE" w:rsidR="00D43B8F" w:rsidRPr="00754EBC" w:rsidRDefault="00D43B8F" w:rsidP="00D43B8F">
      <w:pPr>
        <w:pStyle w:val="paragraph"/>
        <w:tabs>
          <w:tab w:val="left" w:pos="3870"/>
        </w:tabs>
        <w:spacing w:before="0" w:beforeAutospacing="0" w:after="0" w:afterAutospacing="0"/>
        <w:textAlignment w:val="baseline"/>
        <w:rPr>
          <w:rStyle w:val="normaltextrun"/>
          <w:rFonts w:ascii="Arial" w:hAnsi="Arial" w:cs="Arial"/>
        </w:rPr>
      </w:pPr>
      <w:r w:rsidRPr="00754EBC">
        <w:rPr>
          <w:rStyle w:val="normaltextrun"/>
          <w:rFonts w:ascii="Arial" w:hAnsi="Arial" w:cs="Arial"/>
        </w:rPr>
        <w:t xml:space="preserve">This course should be undertaken 1 year post Council Officer Training. </w:t>
      </w:r>
    </w:p>
    <w:p w14:paraId="79D17B82" w14:textId="6FF61F62" w:rsidR="00DC18D7" w:rsidRPr="00754EBC" w:rsidRDefault="00DC18D7" w:rsidP="000220F6">
      <w:pPr>
        <w:jc w:val="center"/>
        <w:rPr>
          <w:rFonts w:cstheme="minorHAnsi"/>
          <w:b/>
          <w:sz w:val="24"/>
          <w:szCs w:val="24"/>
        </w:rPr>
      </w:pPr>
    </w:p>
    <w:p w14:paraId="47F578C7" w14:textId="05D96790" w:rsidR="000220F6" w:rsidRDefault="00DC18D7" w:rsidP="00DC18D7">
      <w:pPr>
        <w:rPr>
          <w:rFonts w:ascii="Arial" w:hAnsi="Arial" w:cs="Arial"/>
          <w:bCs/>
          <w:sz w:val="24"/>
          <w:szCs w:val="24"/>
        </w:rPr>
      </w:pPr>
      <w:r w:rsidRPr="00754EBC">
        <w:rPr>
          <w:rFonts w:ascii="Arial" w:hAnsi="Arial" w:cs="Arial"/>
          <w:bCs/>
          <w:sz w:val="24"/>
          <w:szCs w:val="24"/>
        </w:rPr>
        <w:t>The aim of this course is to provide attendees with</w:t>
      </w:r>
    </w:p>
    <w:p w14:paraId="667D22C5" w14:textId="77777777" w:rsidR="00B11E7D" w:rsidRPr="00754EBC" w:rsidRDefault="00B11E7D" w:rsidP="00DC18D7">
      <w:pPr>
        <w:rPr>
          <w:rFonts w:ascii="Arial" w:hAnsi="Arial" w:cs="Arial"/>
          <w:bCs/>
          <w:sz w:val="24"/>
          <w:szCs w:val="24"/>
        </w:rPr>
      </w:pPr>
    </w:p>
    <w:p w14:paraId="0066A9CD" w14:textId="325A5136"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Advanced interviewing skills</w:t>
      </w:r>
    </w:p>
    <w:p w14:paraId="4DEA4880" w14:textId="1310DE79"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 xml:space="preserve">Interviewing skills when the perpetrator is a family </w:t>
      </w:r>
      <w:proofErr w:type="gramStart"/>
      <w:r w:rsidRPr="00754EBC">
        <w:rPr>
          <w:rFonts w:ascii="Arial" w:hAnsi="Arial" w:cs="Arial"/>
          <w:bCs/>
          <w:sz w:val="24"/>
          <w:szCs w:val="24"/>
        </w:rPr>
        <w:t>members</w:t>
      </w:r>
      <w:proofErr w:type="gramEnd"/>
    </w:p>
    <w:p w14:paraId="09338780" w14:textId="23AC3714" w:rsidR="0073613A" w:rsidRPr="00754EBC" w:rsidRDefault="0073613A" w:rsidP="0073613A">
      <w:pPr>
        <w:pStyle w:val="ListParagraph"/>
        <w:numPr>
          <w:ilvl w:val="0"/>
          <w:numId w:val="8"/>
        </w:numPr>
        <w:rPr>
          <w:rFonts w:ascii="Arial" w:hAnsi="Arial" w:cs="Arial"/>
          <w:bCs/>
          <w:sz w:val="24"/>
          <w:szCs w:val="24"/>
        </w:rPr>
      </w:pPr>
      <w:r w:rsidRPr="00754EBC">
        <w:rPr>
          <w:rFonts w:ascii="Arial" w:hAnsi="Arial" w:cs="Arial"/>
          <w:bCs/>
          <w:sz w:val="24"/>
          <w:szCs w:val="24"/>
        </w:rPr>
        <w:t xml:space="preserve">Use and referencing of Human Rights Act in our </w:t>
      </w:r>
      <w:proofErr w:type="gramStart"/>
      <w:r w:rsidRPr="00754EBC">
        <w:rPr>
          <w:rFonts w:ascii="Arial" w:hAnsi="Arial" w:cs="Arial"/>
          <w:bCs/>
          <w:sz w:val="24"/>
          <w:szCs w:val="24"/>
        </w:rPr>
        <w:t>reports</w:t>
      </w:r>
      <w:proofErr w:type="gramEnd"/>
    </w:p>
    <w:p w14:paraId="0A902A8B"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Complex ASP cases</w:t>
      </w:r>
    </w:p>
    <w:p w14:paraId="57BCDC1A"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LSI</w:t>
      </w:r>
    </w:p>
    <w:p w14:paraId="0354C7D6"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MRH/Escalation and Engagement</w:t>
      </w:r>
    </w:p>
    <w:p w14:paraId="66830FEB"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Crossing the acts</w:t>
      </w:r>
    </w:p>
    <w:p w14:paraId="4D068689" w14:textId="77777777" w:rsidR="0073613A" w:rsidRPr="00754EBC" w:rsidRDefault="0073613A" w:rsidP="0073613A">
      <w:pPr>
        <w:pStyle w:val="ListParagraph"/>
        <w:numPr>
          <w:ilvl w:val="0"/>
          <w:numId w:val="8"/>
        </w:numPr>
        <w:spacing w:after="0" w:line="240" w:lineRule="auto"/>
        <w:contextualSpacing w:val="0"/>
        <w:rPr>
          <w:rFonts w:ascii="Arial" w:eastAsia="Times New Roman" w:hAnsi="Arial" w:cs="Arial"/>
          <w:sz w:val="24"/>
          <w:szCs w:val="24"/>
        </w:rPr>
      </w:pPr>
      <w:r w:rsidRPr="00754EBC">
        <w:rPr>
          <w:rFonts w:ascii="Arial" w:eastAsia="Times New Roman" w:hAnsi="Arial" w:cs="Arial"/>
          <w:sz w:val="24"/>
          <w:szCs w:val="24"/>
        </w:rPr>
        <w:t>ASP Thresholds</w:t>
      </w:r>
    </w:p>
    <w:p w14:paraId="3AE0732D" w14:textId="77777777" w:rsidR="0073613A" w:rsidRPr="00754EBC" w:rsidRDefault="0073613A" w:rsidP="0073613A">
      <w:pPr>
        <w:pStyle w:val="ListParagraph"/>
        <w:rPr>
          <w:rFonts w:ascii="Arial" w:hAnsi="Arial" w:cs="Arial"/>
          <w:bCs/>
          <w:sz w:val="24"/>
          <w:szCs w:val="24"/>
        </w:rPr>
      </w:pPr>
    </w:p>
    <w:p w14:paraId="3E065BC5" w14:textId="14FB5981" w:rsidR="00DC18D7" w:rsidRPr="00754EBC" w:rsidRDefault="00DC18D7" w:rsidP="00DC18D7">
      <w:pPr>
        <w:rPr>
          <w:rFonts w:ascii="Arial" w:hAnsi="Arial" w:cs="Arial"/>
          <w:bCs/>
          <w:sz w:val="24"/>
          <w:szCs w:val="24"/>
        </w:rPr>
      </w:pPr>
    </w:p>
    <w:p w14:paraId="09A5618A" w14:textId="1D00B539" w:rsidR="00DC18D7" w:rsidRPr="00754EBC" w:rsidRDefault="00DC18D7" w:rsidP="00DC18D7">
      <w:pPr>
        <w:rPr>
          <w:rFonts w:ascii="Arial" w:hAnsi="Arial" w:cs="Arial"/>
          <w:b/>
          <w:sz w:val="24"/>
          <w:szCs w:val="24"/>
        </w:rPr>
      </w:pPr>
      <w:r w:rsidRPr="00754EBC">
        <w:rPr>
          <w:rFonts w:ascii="Arial" w:hAnsi="Arial" w:cs="Arial"/>
          <w:b/>
          <w:sz w:val="24"/>
          <w:szCs w:val="24"/>
        </w:rPr>
        <w:t>Outcome</w:t>
      </w:r>
      <w:r w:rsidR="00A656EB" w:rsidRPr="00754EBC">
        <w:rPr>
          <w:rFonts w:ascii="Arial" w:hAnsi="Arial" w:cs="Arial"/>
          <w:b/>
          <w:sz w:val="24"/>
          <w:szCs w:val="24"/>
        </w:rPr>
        <w:t>:</w:t>
      </w:r>
    </w:p>
    <w:p w14:paraId="5A3997E8" w14:textId="03093706" w:rsidR="0073613A" w:rsidRPr="00754EBC" w:rsidRDefault="0073613A" w:rsidP="0073613A">
      <w:pPr>
        <w:rPr>
          <w:rFonts w:ascii="Arial" w:eastAsia="Times New Roman" w:hAnsi="Arial" w:cs="Arial"/>
          <w:sz w:val="24"/>
          <w:szCs w:val="24"/>
          <w:shd w:val="clear" w:color="auto" w:fill="FFFFFF"/>
        </w:rPr>
      </w:pPr>
      <w:bookmarkStart w:id="25" w:name="_Hlk92304193"/>
      <w:r w:rsidRPr="00754EBC">
        <w:rPr>
          <w:rFonts w:ascii="Arial" w:eastAsia="Times New Roman" w:hAnsi="Arial" w:cs="Arial"/>
          <w:sz w:val="24"/>
          <w:szCs w:val="24"/>
          <w:shd w:val="clear" w:color="auto" w:fill="FFFFFF"/>
        </w:rPr>
        <w:t xml:space="preserve">At the end of this </w:t>
      </w:r>
      <w:r w:rsidR="00E225E8" w:rsidRPr="00754EBC">
        <w:rPr>
          <w:rFonts w:ascii="Arial" w:eastAsia="Times New Roman" w:hAnsi="Arial" w:cs="Arial"/>
          <w:sz w:val="24"/>
          <w:szCs w:val="24"/>
          <w:shd w:val="clear" w:color="auto" w:fill="FFFFFF"/>
        </w:rPr>
        <w:t>2-day</w:t>
      </w:r>
      <w:r w:rsidRPr="00754EBC">
        <w:rPr>
          <w:rFonts w:ascii="Arial" w:eastAsia="Times New Roman" w:hAnsi="Arial" w:cs="Arial"/>
          <w:sz w:val="24"/>
          <w:szCs w:val="24"/>
          <w:shd w:val="clear" w:color="auto" w:fill="FFFFFF"/>
        </w:rPr>
        <w:t xml:space="preserve"> course, you gain advanced skills and learning in your role as Council Officer and continue to take the lead in all Adult Support and Protection duties from IRD though to Case Conference.  </w:t>
      </w:r>
    </w:p>
    <w:bookmarkEnd w:id="25"/>
    <w:p w14:paraId="5847725A" w14:textId="47FABB24" w:rsidR="00DC18D7" w:rsidRPr="00754EBC" w:rsidRDefault="00DC18D7" w:rsidP="00DC18D7">
      <w:pPr>
        <w:rPr>
          <w:rFonts w:ascii="Arial" w:hAnsi="Arial" w:cs="Arial"/>
          <w:bCs/>
          <w:sz w:val="24"/>
          <w:szCs w:val="24"/>
        </w:rPr>
      </w:pPr>
    </w:p>
    <w:p w14:paraId="78EA22C0" w14:textId="15061FB0" w:rsidR="00DC18D7" w:rsidRPr="00754EBC" w:rsidRDefault="00DC18D7" w:rsidP="00DC18D7">
      <w:pPr>
        <w:rPr>
          <w:rFonts w:ascii="Arial" w:hAnsi="Arial" w:cs="Arial"/>
          <w:b/>
          <w:sz w:val="24"/>
          <w:szCs w:val="24"/>
        </w:rPr>
      </w:pPr>
      <w:r w:rsidRPr="00754EBC">
        <w:rPr>
          <w:rFonts w:ascii="Arial" w:hAnsi="Arial" w:cs="Arial"/>
          <w:b/>
          <w:sz w:val="24"/>
          <w:szCs w:val="24"/>
        </w:rPr>
        <w:t xml:space="preserve">Available </w:t>
      </w:r>
      <w:r w:rsidR="00CB615B" w:rsidRPr="00754EBC">
        <w:rPr>
          <w:rFonts w:ascii="Arial" w:hAnsi="Arial" w:cs="Arial"/>
          <w:b/>
          <w:sz w:val="24"/>
          <w:szCs w:val="24"/>
        </w:rPr>
        <w:t>courses</w:t>
      </w:r>
      <w:r w:rsidRPr="00754EBC">
        <w:rPr>
          <w:rFonts w:ascii="Arial" w:hAnsi="Arial" w:cs="Arial"/>
          <w:b/>
          <w:sz w:val="24"/>
          <w:szCs w:val="24"/>
        </w:rPr>
        <w:t>:</w:t>
      </w:r>
    </w:p>
    <w:bookmarkEnd w:id="24"/>
    <w:p w14:paraId="506B23BC" w14:textId="3A29699A" w:rsidR="000C7DFE" w:rsidRPr="00754EBC" w:rsidRDefault="00E225E8" w:rsidP="00DC18D7">
      <w:pPr>
        <w:pStyle w:val="ListParagraph"/>
        <w:numPr>
          <w:ilvl w:val="0"/>
          <w:numId w:val="8"/>
        </w:numPr>
        <w:rPr>
          <w:rFonts w:ascii="Arial" w:hAnsi="Arial" w:cs="Arial"/>
          <w:bCs/>
          <w:sz w:val="24"/>
          <w:szCs w:val="24"/>
        </w:rPr>
      </w:pPr>
      <w:r>
        <w:rPr>
          <w:rFonts w:ascii="Arial" w:hAnsi="Arial" w:cs="Arial"/>
          <w:bCs/>
          <w:sz w:val="24"/>
          <w:szCs w:val="24"/>
        </w:rPr>
        <w:t>Monday 18</w:t>
      </w:r>
      <w:r w:rsidRPr="00E225E8">
        <w:rPr>
          <w:rFonts w:ascii="Arial" w:hAnsi="Arial" w:cs="Arial"/>
          <w:bCs/>
          <w:sz w:val="24"/>
          <w:szCs w:val="24"/>
          <w:vertAlign w:val="superscript"/>
        </w:rPr>
        <w:t>th</w:t>
      </w:r>
      <w:r>
        <w:rPr>
          <w:rFonts w:ascii="Arial" w:hAnsi="Arial" w:cs="Arial"/>
          <w:bCs/>
          <w:sz w:val="24"/>
          <w:szCs w:val="24"/>
        </w:rPr>
        <w:t xml:space="preserve"> &amp; Tuesday 19</w:t>
      </w:r>
      <w:r w:rsidRPr="00E225E8">
        <w:rPr>
          <w:rFonts w:ascii="Arial" w:hAnsi="Arial" w:cs="Arial"/>
          <w:bCs/>
          <w:sz w:val="24"/>
          <w:szCs w:val="24"/>
          <w:vertAlign w:val="superscript"/>
        </w:rPr>
        <w:t>th</w:t>
      </w:r>
      <w:r>
        <w:rPr>
          <w:rFonts w:ascii="Arial" w:hAnsi="Arial" w:cs="Arial"/>
          <w:bCs/>
          <w:sz w:val="24"/>
          <w:szCs w:val="24"/>
        </w:rPr>
        <w:t xml:space="preserve"> March 2024.</w:t>
      </w:r>
    </w:p>
    <w:p w14:paraId="3BB2F74D" w14:textId="0D235135" w:rsidR="000C7DFE" w:rsidRPr="00754EBC" w:rsidRDefault="00E225E8" w:rsidP="00DC18D7">
      <w:pPr>
        <w:pStyle w:val="ListParagraph"/>
        <w:numPr>
          <w:ilvl w:val="0"/>
          <w:numId w:val="8"/>
        </w:numPr>
        <w:rPr>
          <w:rFonts w:ascii="Arial" w:hAnsi="Arial" w:cs="Arial"/>
          <w:bCs/>
          <w:sz w:val="24"/>
          <w:szCs w:val="24"/>
        </w:rPr>
      </w:pPr>
      <w:r>
        <w:rPr>
          <w:rFonts w:ascii="Arial" w:hAnsi="Arial" w:cs="Arial"/>
          <w:bCs/>
          <w:sz w:val="24"/>
          <w:szCs w:val="24"/>
        </w:rPr>
        <w:t>More dates to be confirmed.</w:t>
      </w:r>
    </w:p>
    <w:p w14:paraId="6FE91EA8" w14:textId="06850CAE" w:rsidR="00DC18D7" w:rsidRPr="00754EBC" w:rsidRDefault="00DC18D7" w:rsidP="00DC18D7">
      <w:pPr>
        <w:rPr>
          <w:rFonts w:ascii="Arial" w:hAnsi="Arial" w:cs="Arial"/>
          <w:b/>
          <w:sz w:val="24"/>
          <w:szCs w:val="24"/>
        </w:rPr>
      </w:pPr>
    </w:p>
    <w:p w14:paraId="1408219F" w14:textId="00F6A2C7" w:rsidR="00E562A4" w:rsidRDefault="00DC18D7" w:rsidP="00DC18D7">
      <w:pPr>
        <w:rPr>
          <w:rFonts w:ascii="Arial" w:hAnsi="Arial" w:cs="Arial"/>
          <w:b/>
          <w:sz w:val="24"/>
          <w:szCs w:val="24"/>
        </w:rPr>
      </w:pPr>
      <w:r w:rsidRPr="00754EBC">
        <w:rPr>
          <w:rFonts w:ascii="Arial" w:hAnsi="Arial" w:cs="Arial"/>
          <w:b/>
          <w:sz w:val="24"/>
          <w:szCs w:val="24"/>
        </w:rPr>
        <w:t xml:space="preserve">These courses can be booked on Oracle </w:t>
      </w:r>
      <w:proofErr w:type="gramStart"/>
      <w:r w:rsidRPr="00754EBC">
        <w:rPr>
          <w:rFonts w:ascii="Arial" w:hAnsi="Arial" w:cs="Arial"/>
          <w:b/>
          <w:sz w:val="24"/>
          <w:szCs w:val="24"/>
        </w:rPr>
        <w:t>only</w:t>
      </w:r>
      <w:proofErr w:type="gramEnd"/>
    </w:p>
    <w:p w14:paraId="7F0CD510" w14:textId="77777777" w:rsidR="00B11E7D" w:rsidRPr="00B11E7D" w:rsidRDefault="00B11E7D" w:rsidP="00DC18D7">
      <w:pPr>
        <w:rPr>
          <w:rFonts w:ascii="Arial" w:hAnsi="Arial" w:cs="Arial"/>
          <w:b/>
          <w:sz w:val="24"/>
          <w:szCs w:val="24"/>
        </w:rPr>
      </w:pPr>
    </w:p>
    <w:p w14:paraId="65F8C51D" w14:textId="6A657014" w:rsidR="00E562A4" w:rsidRDefault="00E562A4" w:rsidP="00DC18D7">
      <w:pPr>
        <w:rPr>
          <w:rFonts w:cstheme="minorHAnsi"/>
          <w:bCs/>
          <w:sz w:val="24"/>
          <w:szCs w:val="24"/>
        </w:rPr>
      </w:pPr>
    </w:p>
    <w:p w14:paraId="3DA26424" w14:textId="6E24F6E8" w:rsidR="00E562A4" w:rsidRPr="00DC18D7" w:rsidRDefault="00E562A4" w:rsidP="00DC18D7">
      <w:pPr>
        <w:rPr>
          <w:rFonts w:cstheme="minorHAnsi"/>
          <w:bCs/>
          <w:sz w:val="24"/>
          <w:szCs w:val="24"/>
        </w:rPr>
      </w:pPr>
      <w:r>
        <w:rPr>
          <w:rFonts w:cstheme="minorHAnsi"/>
          <w:bCs/>
          <w:noProof/>
          <w:sz w:val="24"/>
          <w:szCs w:val="24"/>
        </w:rPr>
        <mc:AlternateContent>
          <mc:Choice Requires="wps">
            <w:drawing>
              <wp:anchor distT="0" distB="0" distL="114300" distR="114300" simplePos="0" relativeHeight="251659264" behindDoc="1" locked="0" layoutInCell="1" allowOverlap="1" wp14:anchorId="4DE18C51" wp14:editId="48E770C3">
                <wp:simplePos x="0" y="0"/>
                <wp:positionH relativeFrom="column">
                  <wp:posOffset>22860</wp:posOffset>
                </wp:positionH>
                <wp:positionV relativeFrom="paragraph">
                  <wp:posOffset>165735</wp:posOffset>
                </wp:positionV>
                <wp:extent cx="5760720" cy="11734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5760720" cy="1173480"/>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DAA39" id="Rectangle 1" o:spid="_x0000_s1026" style="position:absolute;margin-left:1.8pt;margin-top:13.05pt;width:453.6pt;height:9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" fillcolor="#fbe4d5 [661]" strokecolor="#ed7d31 [3205]" strokeweight="1pt"/>
            </w:pict>
          </mc:Fallback>
        </mc:AlternateContent>
      </w:r>
    </w:p>
    <w:p w14:paraId="1044D9C2" w14:textId="77777777" w:rsidR="001935D3" w:rsidRPr="00CE65B6" w:rsidRDefault="001935D3" w:rsidP="001935D3">
      <w:pPr>
        <w:spacing w:after="0" w:line="240" w:lineRule="auto"/>
        <w:jc w:val="center"/>
        <w:rPr>
          <w:rFonts w:ascii="Arial" w:hAnsi="Arial" w:cs="Arial"/>
          <w:b/>
          <w:color w:val="000000" w:themeColor="text1"/>
          <w:sz w:val="24"/>
          <w:szCs w:val="24"/>
        </w:rPr>
      </w:pPr>
      <w:r w:rsidRPr="00CE65B6">
        <w:rPr>
          <w:rFonts w:ascii="Arial" w:hAnsi="Arial" w:cs="Arial"/>
          <w:b/>
          <w:color w:val="000000" w:themeColor="text1"/>
          <w:sz w:val="24"/>
          <w:szCs w:val="24"/>
        </w:rPr>
        <w:t>Spaces are limited so please be sure to book as soon as possible.</w:t>
      </w:r>
    </w:p>
    <w:p w14:paraId="3C629795" w14:textId="77777777" w:rsidR="001935D3" w:rsidRPr="00CE65B6" w:rsidRDefault="001935D3" w:rsidP="001935D3">
      <w:pPr>
        <w:spacing w:after="0" w:line="240" w:lineRule="auto"/>
        <w:jc w:val="center"/>
        <w:rPr>
          <w:rFonts w:ascii="Arial" w:hAnsi="Arial" w:cs="Arial"/>
          <w:b/>
          <w:color w:val="000000" w:themeColor="text1"/>
          <w:sz w:val="24"/>
          <w:szCs w:val="24"/>
        </w:rPr>
      </w:pPr>
    </w:p>
    <w:p w14:paraId="36A61C37" w14:textId="77777777" w:rsidR="00E562A4" w:rsidRDefault="001935D3"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 xml:space="preserve">All Fife Council Employees must book through Oracle. </w:t>
      </w:r>
    </w:p>
    <w:p w14:paraId="0074B6B1" w14:textId="77777777" w:rsidR="00E562A4" w:rsidRDefault="001935D3"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 xml:space="preserve">Click on the learning tab and search for </w:t>
      </w:r>
    </w:p>
    <w:p w14:paraId="7598B1D2" w14:textId="1D95373C" w:rsidR="00DC7E58" w:rsidRPr="00CE65B6" w:rsidRDefault="00196AAB" w:rsidP="00DC7E58">
      <w:pPr>
        <w:pStyle w:val="paragraph"/>
        <w:tabs>
          <w:tab w:val="left" w:pos="3870"/>
        </w:tabs>
        <w:spacing w:before="0" w:beforeAutospacing="0" w:after="0" w:afterAutospacing="0"/>
        <w:jc w:val="center"/>
        <w:textAlignment w:val="baseline"/>
        <w:rPr>
          <w:rFonts w:ascii="Arial" w:hAnsi="Arial" w:cs="Arial"/>
          <w:b/>
          <w:color w:val="000000" w:themeColor="text1"/>
        </w:rPr>
      </w:pPr>
      <w:r w:rsidRPr="00CE65B6">
        <w:rPr>
          <w:rFonts w:ascii="Arial" w:hAnsi="Arial" w:cs="Arial"/>
          <w:b/>
          <w:color w:val="000000" w:themeColor="text1"/>
        </w:rPr>
        <w:t>ASP Working Together, ASP Harm in the Home, ASP Harm in the Care Setting</w:t>
      </w:r>
    </w:p>
    <w:p w14:paraId="1FDAC93E" w14:textId="77777777" w:rsidR="001935D3" w:rsidRPr="00200CD7" w:rsidRDefault="00DC7E58" w:rsidP="00DA3B35">
      <w:pPr>
        <w:pStyle w:val="Heading3"/>
        <w:pBdr>
          <w:top w:val="single" w:sz="18" w:space="1" w:color="ED7D31" w:themeColor="accent2"/>
          <w:left w:val="single" w:sz="18" w:space="4" w:color="ED7D31" w:themeColor="accent2"/>
          <w:bottom w:val="single" w:sz="18" w:space="1" w:color="ED7D31" w:themeColor="accent2"/>
          <w:right w:val="single" w:sz="18" w:space="4" w:color="ED7D31" w:themeColor="accent2"/>
        </w:pBdr>
        <w:rPr>
          <w:rFonts w:ascii="Arial" w:hAnsi="Arial" w:cs="Arial"/>
        </w:rPr>
      </w:pPr>
      <w:r w:rsidRPr="00154279">
        <w:br w:type="page"/>
      </w:r>
      <w:bookmarkStart w:id="26" w:name="app"/>
      <w:bookmarkEnd w:id="26"/>
      <w:r w:rsidR="001935D3" w:rsidRPr="00200CD7">
        <w:rPr>
          <w:rFonts w:ascii="Arial" w:hAnsi="Arial" w:cs="Arial"/>
        </w:rPr>
        <w:lastRenderedPageBreak/>
        <w:t>Application Form</w:t>
      </w:r>
    </w:p>
    <w:p w14:paraId="50040446" w14:textId="77777777" w:rsidR="004C2757" w:rsidRDefault="004C2757" w:rsidP="001935D3">
      <w:pPr>
        <w:autoSpaceDE w:val="0"/>
        <w:autoSpaceDN w:val="0"/>
        <w:adjustRightInd w:val="0"/>
        <w:spacing w:after="0" w:line="240" w:lineRule="auto"/>
        <w:jc w:val="center"/>
        <w:rPr>
          <w:rFonts w:cstheme="minorHAnsi"/>
          <w:color w:val="000000" w:themeColor="text1"/>
          <w:sz w:val="24"/>
          <w:szCs w:val="24"/>
        </w:rPr>
      </w:pPr>
    </w:p>
    <w:p w14:paraId="2767204C" w14:textId="522246CE" w:rsidR="001935D3" w:rsidRPr="00467E3E" w:rsidRDefault="001935D3" w:rsidP="001935D3">
      <w:pPr>
        <w:autoSpaceDE w:val="0"/>
        <w:autoSpaceDN w:val="0"/>
        <w:adjustRightInd w:val="0"/>
        <w:spacing w:after="0" w:line="240" w:lineRule="auto"/>
        <w:jc w:val="center"/>
        <w:rPr>
          <w:rStyle w:val="Hyperlink"/>
          <w:rFonts w:ascii="Arial" w:hAnsi="Arial" w:cs="Arial"/>
          <w:color w:val="000000" w:themeColor="text1"/>
        </w:rPr>
      </w:pPr>
      <w:r w:rsidRPr="00467E3E">
        <w:rPr>
          <w:rFonts w:ascii="Arial" w:hAnsi="Arial" w:cs="Arial"/>
          <w:color w:val="000000" w:themeColor="text1"/>
        </w:rPr>
        <w:t xml:space="preserve">If you would like to book a place on the webinar and </w:t>
      </w:r>
      <w:r w:rsidRPr="00467E3E">
        <w:rPr>
          <w:rFonts w:ascii="Arial" w:hAnsi="Arial" w:cs="Arial"/>
          <w:b/>
          <w:bCs/>
          <w:color w:val="000000" w:themeColor="text1"/>
        </w:rPr>
        <w:t>are not a Fife Council Employee,</w:t>
      </w:r>
      <w:r w:rsidRPr="00467E3E">
        <w:rPr>
          <w:rFonts w:ascii="Arial" w:hAnsi="Arial" w:cs="Arial"/>
          <w:color w:val="000000" w:themeColor="text1"/>
        </w:rPr>
        <w:t xml:space="preserve"> please fill in the application below and return it to – </w:t>
      </w:r>
      <w:hyperlink r:id="rId12" w:history="1">
        <w:r w:rsidR="002718C4" w:rsidRPr="00432BFC">
          <w:rPr>
            <w:rStyle w:val="Hyperlink"/>
            <w:rFonts w:ascii="Segoe UI" w:eastAsia="Times New Roman" w:hAnsi="Segoe UI" w:cs="Segoe UI"/>
            <w:b/>
            <w:bCs/>
            <w:sz w:val="24"/>
            <w:szCs w:val="24"/>
          </w:rPr>
          <w:t>LearningAdminBusinessSupport@fife.gov.uk</w:t>
        </w:r>
      </w:hyperlink>
    </w:p>
    <w:p w14:paraId="59B38E92" w14:textId="58716ACD" w:rsid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121B2CAB" w14:textId="67A5F3E7" w:rsidR="00536250" w:rsidRDefault="008D3112" w:rsidP="001935D3">
      <w:pPr>
        <w:autoSpaceDE w:val="0"/>
        <w:autoSpaceDN w:val="0"/>
        <w:adjustRightInd w:val="0"/>
        <w:spacing w:after="0" w:line="240" w:lineRule="auto"/>
        <w:jc w:val="center"/>
        <w:rPr>
          <w:rFonts w:cstheme="minorHAnsi"/>
          <w:color w:val="000000" w:themeColor="text1"/>
          <w:sz w:val="20"/>
          <w:szCs w:val="20"/>
        </w:rPr>
      </w:pPr>
      <w:r>
        <w:rPr>
          <w:rFonts w:cstheme="minorHAnsi"/>
          <w:color w:val="000000" w:themeColor="text1"/>
          <w:sz w:val="20"/>
          <w:szCs w:val="20"/>
        </w:rPr>
        <w:t xml:space="preserve">Please be advised that non-attendance without notice is likely to result in a fee being incurred.  Our courses are offered free of </w:t>
      </w:r>
      <w:proofErr w:type="gramStart"/>
      <w:r>
        <w:rPr>
          <w:rFonts w:cstheme="minorHAnsi"/>
          <w:color w:val="000000" w:themeColor="text1"/>
          <w:sz w:val="20"/>
          <w:szCs w:val="20"/>
        </w:rPr>
        <w:t>charge,</w:t>
      </w:r>
      <w:proofErr w:type="gramEnd"/>
      <w:r>
        <w:rPr>
          <w:rFonts w:cstheme="minorHAnsi"/>
          <w:color w:val="000000" w:themeColor="text1"/>
          <w:sz w:val="20"/>
          <w:szCs w:val="20"/>
        </w:rPr>
        <w:t xml:space="preserve"> however, it is vital that notice is given when people are unable to attend to ensure maximum places are offered to colleagues across all services.  There will of course be occasions where it is not possible to make contact prior to the start of the course.  Please ensure contact is made as soon as possible following to advise of reason for non-attendance. </w:t>
      </w:r>
    </w:p>
    <w:p w14:paraId="57F5C71B" w14:textId="77777777" w:rsidR="00536250" w:rsidRPr="00536250" w:rsidRDefault="00536250" w:rsidP="001935D3">
      <w:pPr>
        <w:autoSpaceDE w:val="0"/>
        <w:autoSpaceDN w:val="0"/>
        <w:adjustRightInd w:val="0"/>
        <w:spacing w:after="0" w:line="240" w:lineRule="auto"/>
        <w:jc w:val="center"/>
        <w:rPr>
          <w:rFonts w:cstheme="minorHAnsi"/>
          <w:color w:val="000000" w:themeColor="text1"/>
          <w:sz w:val="20"/>
          <w:szCs w:val="20"/>
        </w:rPr>
      </w:pPr>
    </w:p>
    <w:p w14:paraId="3A4ED61B" w14:textId="77777777" w:rsidR="001935D3" w:rsidRPr="00536250" w:rsidRDefault="001935D3" w:rsidP="001935D3">
      <w:pPr>
        <w:spacing w:after="0" w:line="240" w:lineRule="auto"/>
        <w:jc w:val="center"/>
        <w:rPr>
          <w:rFonts w:cstheme="minorHAnsi"/>
          <w:color w:val="000000" w:themeColor="text1"/>
          <w:sz w:val="20"/>
          <w:szCs w:val="20"/>
        </w:rPr>
      </w:pPr>
    </w:p>
    <w:tbl>
      <w:tblPr>
        <w:tblStyle w:val="TableGrid"/>
        <w:tblW w:w="9507" w:type="dxa"/>
        <w:tblLook w:val="04A0" w:firstRow="1" w:lastRow="0" w:firstColumn="1" w:lastColumn="0" w:noHBand="0" w:noVBand="1"/>
      </w:tblPr>
      <w:tblGrid>
        <w:gridCol w:w="4106"/>
        <w:gridCol w:w="5401"/>
      </w:tblGrid>
      <w:tr w:rsidR="00AA795D" w:rsidRPr="00536250" w14:paraId="3D4BB30D" w14:textId="77777777" w:rsidTr="008B68DB">
        <w:trPr>
          <w:trHeight w:val="623"/>
        </w:trPr>
        <w:tc>
          <w:tcPr>
            <w:tcW w:w="4106" w:type="dxa"/>
          </w:tcPr>
          <w:p w14:paraId="7D78A31F" w14:textId="1F61E7AA" w:rsidR="001935D3" w:rsidRPr="008B68DB" w:rsidRDefault="008B68DB" w:rsidP="00177B3E">
            <w:pPr>
              <w:jc w:val="center"/>
              <w:rPr>
                <w:rFonts w:cstheme="minorHAnsi"/>
                <w:color w:val="000000" w:themeColor="text1"/>
                <w:sz w:val="24"/>
                <w:szCs w:val="24"/>
              </w:rPr>
            </w:pPr>
            <w:r>
              <w:rPr>
                <w:rFonts w:cstheme="minorHAnsi"/>
                <w:color w:val="000000" w:themeColor="text1"/>
                <w:sz w:val="24"/>
                <w:szCs w:val="24"/>
              </w:rPr>
              <w:t>Date</w:t>
            </w:r>
            <w:r w:rsidR="005A5A88" w:rsidRPr="008B68DB">
              <w:rPr>
                <w:rFonts w:cstheme="minorHAnsi"/>
                <w:color w:val="000000" w:themeColor="text1"/>
                <w:sz w:val="24"/>
                <w:szCs w:val="24"/>
              </w:rPr>
              <w:t xml:space="preserve"> of the session you wish to attend</w:t>
            </w:r>
          </w:p>
        </w:tc>
        <w:tc>
          <w:tcPr>
            <w:tcW w:w="5401" w:type="dxa"/>
          </w:tcPr>
          <w:p w14:paraId="1816C9E2" w14:textId="77777777" w:rsidR="001935D3" w:rsidRPr="008B68DB" w:rsidRDefault="001935D3" w:rsidP="008B68DB">
            <w:pPr>
              <w:ind w:left="113"/>
              <w:rPr>
                <w:rFonts w:cstheme="minorHAnsi"/>
                <w:color w:val="000000" w:themeColor="text1"/>
                <w:sz w:val="24"/>
                <w:szCs w:val="24"/>
              </w:rPr>
            </w:pPr>
          </w:p>
        </w:tc>
      </w:tr>
      <w:tr w:rsidR="00AA795D" w:rsidRPr="00536250" w14:paraId="078DD98C" w14:textId="77777777" w:rsidTr="008B68DB">
        <w:trPr>
          <w:trHeight w:val="623"/>
        </w:trPr>
        <w:tc>
          <w:tcPr>
            <w:tcW w:w="4106" w:type="dxa"/>
          </w:tcPr>
          <w:p w14:paraId="1C20CC4C"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Name:</w:t>
            </w:r>
          </w:p>
        </w:tc>
        <w:tc>
          <w:tcPr>
            <w:tcW w:w="5401" w:type="dxa"/>
          </w:tcPr>
          <w:p w14:paraId="314A3988" w14:textId="77777777" w:rsidR="001935D3" w:rsidRPr="008B68DB" w:rsidRDefault="001935D3" w:rsidP="008B68DB">
            <w:pPr>
              <w:ind w:left="113"/>
              <w:rPr>
                <w:rFonts w:cstheme="minorHAnsi"/>
                <w:color w:val="000000" w:themeColor="text1"/>
                <w:sz w:val="24"/>
                <w:szCs w:val="24"/>
              </w:rPr>
            </w:pPr>
          </w:p>
        </w:tc>
      </w:tr>
      <w:tr w:rsidR="00AA795D" w:rsidRPr="00536250" w14:paraId="703E3764" w14:textId="77777777" w:rsidTr="008B68DB">
        <w:trPr>
          <w:trHeight w:val="623"/>
        </w:trPr>
        <w:tc>
          <w:tcPr>
            <w:tcW w:w="4106" w:type="dxa"/>
          </w:tcPr>
          <w:p w14:paraId="67DF79BE"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Job title:</w:t>
            </w:r>
          </w:p>
        </w:tc>
        <w:tc>
          <w:tcPr>
            <w:tcW w:w="5401" w:type="dxa"/>
          </w:tcPr>
          <w:p w14:paraId="034E5C79" w14:textId="77777777" w:rsidR="001935D3" w:rsidRPr="008B68DB" w:rsidRDefault="001935D3" w:rsidP="008B68DB">
            <w:pPr>
              <w:ind w:left="113"/>
              <w:rPr>
                <w:rFonts w:cstheme="minorHAnsi"/>
                <w:color w:val="000000" w:themeColor="text1"/>
                <w:sz w:val="24"/>
                <w:szCs w:val="24"/>
              </w:rPr>
            </w:pPr>
          </w:p>
        </w:tc>
      </w:tr>
      <w:tr w:rsidR="00AA795D" w:rsidRPr="00536250" w14:paraId="168397C5" w14:textId="77777777" w:rsidTr="008B68DB">
        <w:trPr>
          <w:trHeight w:val="623"/>
        </w:trPr>
        <w:tc>
          <w:tcPr>
            <w:tcW w:w="4106" w:type="dxa"/>
          </w:tcPr>
          <w:p w14:paraId="1DDFE255" w14:textId="0A0128A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Organisation / Service</w:t>
            </w:r>
            <w:r w:rsidR="008B68DB">
              <w:rPr>
                <w:rFonts w:cstheme="minorHAnsi"/>
                <w:color w:val="000000" w:themeColor="text1"/>
                <w:sz w:val="24"/>
                <w:szCs w:val="24"/>
              </w:rPr>
              <w:t>:</w:t>
            </w:r>
          </w:p>
        </w:tc>
        <w:tc>
          <w:tcPr>
            <w:tcW w:w="5401" w:type="dxa"/>
          </w:tcPr>
          <w:p w14:paraId="2AFC1420" w14:textId="77777777" w:rsidR="001935D3" w:rsidRDefault="001935D3" w:rsidP="008B68DB">
            <w:pPr>
              <w:ind w:left="113"/>
              <w:rPr>
                <w:rFonts w:cstheme="minorHAnsi"/>
                <w:color w:val="000000" w:themeColor="text1"/>
                <w:sz w:val="24"/>
                <w:szCs w:val="24"/>
              </w:rPr>
            </w:pPr>
          </w:p>
          <w:p w14:paraId="30FA89C2" w14:textId="137090AD" w:rsidR="004C2757" w:rsidRPr="008B68DB" w:rsidRDefault="004C2757" w:rsidP="004C2757">
            <w:pPr>
              <w:rPr>
                <w:rFonts w:cstheme="minorHAnsi"/>
                <w:color w:val="000000" w:themeColor="text1"/>
                <w:sz w:val="24"/>
                <w:szCs w:val="24"/>
              </w:rPr>
            </w:pPr>
          </w:p>
        </w:tc>
      </w:tr>
      <w:tr w:rsidR="00AA795D" w:rsidRPr="00536250" w14:paraId="3663250A" w14:textId="77777777" w:rsidTr="008B68DB">
        <w:trPr>
          <w:trHeight w:val="623"/>
        </w:trPr>
        <w:tc>
          <w:tcPr>
            <w:tcW w:w="4106" w:type="dxa"/>
          </w:tcPr>
          <w:p w14:paraId="51620E32" w14:textId="69810B25"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Address</w:t>
            </w:r>
            <w:r w:rsidR="008B68DB">
              <w:rPr>
                <w:rFonts w:cstheme="minorHAnsi"/>
                <w:color w:val="000000" w:themeColor="text1"/>
                <w:sz w:val="24"/>
                <w:szCs w:val="24"/>
              </w:rPr>
              <w:t>:</w:t>
            </w:r>
          </w:p>
        </w:tc>
        <w:tc>
          <w:tcPr>
            <w:tcW w:w="5401" w:type="dxa"/>
          </w:tcPr>
          <w:p w14:paraId="276A4C0E" w14:textId="77777777" w:rsidR="001935D3" w:rsidRDefault="001935D3" w:rsidP="008B68DB">
            <w:pPr>
              <w:ind w:left="113"/>
              <w:rPr>
                <w:rFonts w:cstheme="minorHAnsi"/>
                <w:color w:val="000000" w:themeColor="text1"/>
                <w:sz w:val="24"/>
                <w:szCs w:val="24"/>
              </w:rPr>
            </w:pPr>
          </w:p>
          <w:p w14:paraId="456FD8EF" w14:textId="77777777" w:rsidR="004C2757" w:rsidRDefault="004C2757" w:rsidP="008B68DB">
            <w:pPr>
              <w:ind w:left="113"/>
              <w:rPr>
                <w:rFonts w:cstheme="minorHAnsi"/>
                <w:color w:val="000000" w:themeColor="text1"/>
                <w:sz w:val="24"/>
                <w:szCs w:val="24"/>
              </w:rPr>
            </w:pPr>
          </w:p>
          <w:p w14:paraId="76D108FA" w14:textId="77777777" w:rsidR="004C2757" w:rsidRDefault="004C2757" w:rsidP="008B68DB">
            <w:pPr>
              <w:ind w:left="113"/>
              <w:rPr>
                <w:rFonts w:cstheme="minorHAnsi"/>
                <w:color w:val="000000" w:themeColor="text1"/>
                <w:sz w:val="24"/>
                <w:szCs w:val="24"/>
              </w:rPr>
            </w:pPr>
          </w:p>
          <w:p w14:paraId="0B656559" w14:textId="77777777" w:rsidR="004C2757" w:rsidRDefault="004C2757" w:rsidP="008B68DB">
            <w:pPr>
              <w:ind w:left="113"/>
              <w:rPr>
                <w:rFonts w:cstheme="minorHAnsi"/>
                <w:color w:val="000000" w:themeColor="text1"/>
                <w:sz w:val="24"/>
                <w:szCs w:val="24"/>
              </w:rPr>
            </w:pPr>
          </w:p>
          <w:p w14:paraId="7C776E19" w14:textId="77777777" w:rsidR="004C2757" w:rsidRDefault="004C2757" w:rsidP="008B68DB">
            <w:pPr>
              <w:ind w:left="113"/>
              <w:rPr>
                <w:rFonts w:cstheme="minorHAnsi"/>
                <w:color w:val="000000" w:themeColor="text1"/>
                <w:sz w:val="24"/>
                <w:szCs w:val="24"/>
              </w:rPr>
            </w:pPr>
          </w:p>
          <w:p w14:paraId="6315739D" w14:textId="77777777" w:rsidR="004C2757" w:rsidRDefault="004C2757" w:rsidP="008B68DB">
            <w:pPr>
              <w:ind w:left="113"/>
              <w:rPr>
                <w:rFonts w:cstheme="minorHAnsi"/>
                <w:color w:val="000000" w:themeColor="text1"/>
                <w:sz w:val="24"/>
                <w:szCs w:val="24"/>
              </w:rPr>
            </w:pPr>
          </w:p>
          <w:p w14:paraId="39C785C2" w14:textId="0CC7ABC6" w:rsidR="004C2757" w:rsidRPr="008B68DB" w:rsidRDefault="004C2757" w:rsidP="008B68DB">
            <w:pPr>
              <w:ind w:left="113"/>
              <w:rPr>
                <w:rFonts w:cstheme="minorHAnsi"/>
                <w:color w:val="000000" w:themeColor="text1"/>
                <w:sz w:val="24"/>
                <w:szCs w:val="24"/>
              </w:rPr>
            </w:pPr>
          </w:p>
        </w:tc>
      </w:tr>
      <w:tr w:rsidR="00AA795D" w:rsidRPr="00536250" w14:paraId="1732347D" w14:textId="77777777" w:rsidTr="008B68DB">
        <w:trPr>
          <w:trHeight w:val="623"/>
        </w:trPr>
        <w:tc>
          <w:tcPr>
            <w:tcW w:w="4106" w:type="dxa"/>
          </w:tcPr>
          <w:p w14:paraId="1490C801" w14:textId="1695760B"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Telephone No</w:t>
            </w:r>
            <w:r w:rsidR="008B68DB">
              <w:rPr>
                <w:rFonts w:cstheme="minorHAnsi"/>
                <w:color w:val="000000" w:themeColor="text1"/>
                <w:sz w:val="24"/>
                <w:szCs w:val="24"/>
              </w:rPr>
              <w:t>:</w:t>
            </w:r>
          </w:p>
        </w:tc>
        <w:tc>
          <w:tcPr>
            <w:tcW w:w="5401" w:type="dxa"/>
          </w:tcPr>
          <w:p w14:paraId="115579E6" w14:textId="77777777" w:rsidR="001935D3" w:rsidRPr="008B68DB" w:rsidRDefault="001935D3" w:rsidP="008B68DB">
            <w:pPr>
              <w:ind w:left="113"/>
              <w:rPr>
                <w:rFonts w:cstheme="minorHAnsi"/>
                <w:color w:val="000000" w:themeColor="text1"/>
                <w:sz w:val="24"/>
                <w:szCs w:val="24"/>
              </w:rPr>
            </w:pPr>
          </w:p>
        </w:tc>
      </w:tr>
      <w:tr w:rsidR="00AA795D" w:rsidRPr="00536250" w14:paraId="3E27A343" w14:textId="77777777" w:rsidTr="008B68DB">
        <w:trPr>
          <w:trHeight w:val="623"/>
        </w:trPr>
        <w:tc>
          <w:tcPr>
            <w:tcW w:w="4106" w:type="dxa"/>
          </w:tcPr>
          <w:p w14:paraId="2D11797E" w14:textId="77777777" w:rsid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 xml:space="preserve">Email Address – </w:t>
            </w:r>
          </w:p>
          <w:p w14:paraId="7C146145" w14:textId="7EDE312D"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Essential for MS Teams link</w:t>
            </w:r>
          </w:p>
        </w:tc>
        <w:tc>
          <w:tcPr>
            <w:tcW w:w="5401" w:type="dxa"/>
          </w:tcPr>
          <w:p w14:paraId="34E4874F" w14:textId="77777777" w:rsidR="001935D3" w:rsidRPr="008B68DB" w:rsidRDefault="001935D3" w:rsidP="008B68DB">
            <w:pPr>
              <w:ind w:left="113"/>
              <w:rPr>
                <w:rFonts w:cstheme="minorHAnsi"/>
                <w:color w:val="000000" w:themeColor="text1"/>
                <w:sz w:val="24"/>
                <w:szCs w:val="24"/>
              </w:rPr>
            </w:pPr>
          </w:p>
        </w:tc>
      </w:tr>
      <w:tr w:rsidR="00AA795D" w:rsidRPr="00536250" w14:paraId="75A03399" w14:textId="77777777" w:rsidTr="008B68DB">
        <w:trPr>
          <w:trHeight w:val="623"/>
        </w:trPr>
        <w:tc>
          <w:tcPr>
            <w:tcW w:w="4106" w:type="dxa"/>
          </w:tcPr>
          <w:p w14:paraId="11AF18B6" w14:textId="77777777" w:rsidR="001935D3" w:rsidRPr="008B68DB" w:rsidRDefault="001935D3" w:rsidP="00177B3E">
            <w:pPr>
              <w:jc w:val="center"/>
              <w:rPr>
                <w:rFonts w:cstheme="minorHAnsi"/>
                <w:color w:val="000000" w:themeColor="text1"/>
                <w:sz w:val="24"/>
                <w:szCs w:val="24"/>
              </w:rPr>
            </w:pPr>
            <w:r w:rsidRPr="008B68DB">
              <w:rPr>
                <w:rFonts w:cstheme="minorHAnsi"/>
                <w:color w:val="000000" w:themeColor="text1"/>
                <w:sz w:val="24"/>
                <w:szCs w:val="24"/>
              </w:rPr>
              <w:t>Line Manager email</w:t>
            </w:r>
          </w:p>
        </w:tc>
        <w:tc>
          <w:tcPr>
            <w:tcW w:w="5401" w:type="dxa"/>
          </w:tcPr>
          <w:p w14:paraId="0553A9A8" w14:textId="77777777" w:rsidR="001935D3" w:rsidRPr="008B68DB" w:rsidRDefault="001935D3" w:rsidP="008B68DB">
            <w:pPr>
              <w:ind w:left="113"/>
              <w:rPr>
                <w:rFonts w:cstheme="minorHAnsi"/>
                <w:color w:val="000000" w:themeColor="text1"/>
                <w:sz w:val="24"/>
                <w:szCs w:val="24"/>
              </w:rPr>
            </w:pPr>
          </w:p>
        </w:tc>
      </w:tr>
    </w:tbl>
    <w:p w14:paraId="1DE85CCF" w14:textId="77777777" w:rsidR="001935D3" w:rsidRPr="00536250" w:rsidRDefault="001935D3" w:rsidP="001935D3">
      <w:pPr>
        <w:autoSpaceDE w:val="0"/>
        <w:autoSpaceDN w:val="0"/>
        <w:adjustRightInd w:val="0"/>
        <w:spacing w:after="0" w:line="240" w:lineRule="auto"/>
        <w:jc w:val="center"/>
        <w:rPr>
          <w:rFonts w:cstheme="minorHAnsi"/>
          <w:color w:val="000000" w:themeColor="text1"/>
          <w:sz w:val="20"/>
          <w:szCs w:val="20"/>
        </w:rPr>
      </w:pPr>
    </w:p>
    <w:p w14:paraId="3CE1BEBA" w14:textId="4D13DC18" w:rsidR="0084061B" w:rsidRPr="00467E3E" w:rsidRDefault="001935D3" w:rsidP="0084061B">
      <w:pPr>
        <w:autoSpaceDE w:val="0"/>
        <w:autoSpaceDN w:val="0"/>
        <w:adjustRightInd w:val="0"/>
        <w:spacing w:after="0" w:line="240" w:lineRule="auto"/>
        <w:jc w:val="center"/>
        <w:rPr>
          <w:rFonts w:ascii="Arial" w:hAnsi="Arial" w:cs="Arial"/>
          <w:color w:val="000000" w:themeColor="text1"/>
          <w:sz w:val="24"/>
          <w:szCs w:val="24"/>
        </w:rPr>
      </w:pPr>
      <w:r w:rsidRPr="00467E3E">
        <w:rPr>
          <w:rFonts w:ascii="Arial" w:hAnsi="Arial" w:cs="Arial"/>
          <w:color w:val="000000" w:themeColor="text1"/>
          <w:sz w:val="24"/>
          <w:szCs w:val="24"/>
        </w:rPr>
        <w:t>We are currently able to offer this course free of charge.</w:t>
      </w:r>
    </w:p>
    <w:p w14:paraId="3E68DF3A" w14:textId="0B07C9F3" w:rsidR="0084061B" w:rsidRDefault="0084061B" w:rsidP="001935D3">
      <w:pPr>
        <w:autoSpaceDE w:val="0"/>
        <w:autoSpaceDN w:val="0"/>
        <w:adjustRightInd w:val="0"/>
        <w:spacing w:after="0" w:line="240" w:lineRule="auto"/>
        <w:jc w:val="center"/>
        <w:rPr>
          <w:rFonts w:ascii="Arial" w:hAnsi="Arial" w:cs="Arial"/>
          <w:color w:val="000000" w:themeColor="text1"/>
          <w:sz w:val="24"/>
          <w:szCs w:val="24"/>
        </w:rPr>
      </w:pPr>
    </w:p>
    <w:p w14:paraId="44DB2946" w14:textId="26CB380A"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5D318C15" w14:textId="50D7E129" w:rsidR="00467E3E" w:rsidRDefault="00467E3E" w:rsidP="001935D3">
      <w:pPr>
        <w:autoSpaceDE w:val="0"/>
        <w:autoSpaceDN w:val="0"/>
        <w:adjustRightInd w:val="0"/>
        <w:spacing w:after="0" w:line="240" w:lineRule="auto"/>
        <w:jc w:val="center"/>
        <w:rPr>
          <w:rFonts w:ascii="Arial" w:hAnsi="Arial" w:cs="Arial"/>
          <w:color w:val="000000" w:themeColor="text1"/>
          <w:sz w:val="24"/>
          <w:szCs w:val="24"/>
        </w:rPr>
      </w:pPr>
    </w:p>
    <w:p w14:paraId="0DC972F6" w14:textId="77777777" w:rsidR="00B90864" w:rsidRDefault="00B90864">
      <w:pPr>
        <w:rPr>
          <w:rFonts w:ascii="Arial" w:hAnsi="Arial" w:cs="Arial"/>
          <w:b/>
          <w:color w:val="000000" w:themeColor="text1"/>
          <w:sz w:val="40"/>
          <w:szCs w:val="40"/>
        </w:rPr>
      </w:pPr>
    </w:p>
    <w:p w14:paraId="729AF9DC" w14:textId="77777777" w:rsidR="00B90864" w:rsidRDefault="00B90864">
      <w:pPr>
        <w:rPr>
          <w:rFonts w:ascii="Arial" w:hAnsi="Arial" w:cs="Arial"/>
          <w:b/>
          <w:color w:val="000000" w:themeColor="text1"/>
          <w:sz w:val="40"/>
          <w:szCs w:val="40"/>
        </w:rPr>
      </w:pPr>
    </w:p>
    <w:p w14:paraId="7ABDEEDE" w14:textId="77777777" w:rsidR="00B90864" w:rsidRDefault="00B90864">
      <w:pPr>
        <w:rPr>
          <w:rFonts w:ascii="Arial" w:hAnsi="Arial" w:cs="Arial"/>
          <w:b/>
          <w:color w:val="000000" w:themeColor="text1"/>
          <w:sz w:val="40"/>
          <w:szCs w:val="40"/>
        </w:rPr>
      </w:pPr>
    </w:p>
    <w:p w14:paraId="0290F2E1" w14:textId="77777777" w:rsidR="00B90864" w:rsidRDefault="00B90864">
      <w:pPr>
        <w:rPr>
          <w:rFonts w:ascii="Arial" w:hAnsi="Arial" w:cs="Arial"/>
          <w:b/>
          <w:color w:val="000000" w:themeColor="text1"/>
          <w:sz w:val="40"/>
          <w:szCs w:val="40"/>
        </w:rPr>
      </w:pPr>
    </w:p>
    <w:p w14:paraId="75207B92" w14:textId="77777777" w:rsidR="00B90864" w:rsidRDefault="00B90864">
      <w:pPr>
        <w:rPr>
          <w:rFonts w:ascii="Arial" w:hAnsi="Arial" w:cs="Arial"/>
          <w:b/>
          <w:color w:val="000000" w:themeColor="text1"/>
          <w:sz w:val="40"/>
          <w:szCs w:val="40"/>
        </w:rPr>
      </w:pPr>
    </w:p>
    <w:p w14:paraId="0DB05352" w14:textId="7A31933C" w:rsidR="00C44AA3" w:rsidRDefault="00C44AA3">
      <w:pPr>
        <w:rPr>
          <w:rFonts w:ascii="Arial" w:hAnsi="Arial" w:cs="Arial"/>
          <w:b/>
          <w:color w:val="000000" w:themeColor="text1"/>
          <w:sz w:val="40"/>
          <w:szCs w:val="40"/>
        </w:rPr>
      </w:pPr>
      <w:r w:rsidRPr="00B90864">
        <w:rPr>
          <w:rFonts w:ascii="Arial" w:hAnsi="Arial" w:cs="Arial"/>
          <w:b/>
          <w:color w:val="000000" w:themeColor="text1"/>
          <w:sz w:val="40"/>
          <w:szCs w:val="40"/>
        </w:rPr>
        <w:lastRenderedPageBreak/>
        <w:t>E-Learning</w:t>
      </w:r>
    </w:p>
    <w:p w14:paraId="5AEA6719" w14:textId="6D81FF20" w:rsidR="00B90864" w:rsidRDefault="00B90864">
      <w:pPr>
        <w:rPr>
          <w:rFonts w:ascii="Arial" w:hAnsi="Arial" w:cs="Arial"/>
          <w:b/>
          <w:color w:val="000000" w:themeColor="text1"/>
          <w:sz w:val="40"/>
          <w:szCs w:val="40"/>
        </w:rPr>
      </w:pPr>
    </w:p>
    <w:p w14:paraId="2F254EAF" w14:textId="77777777" w:rsidR="00B90864" w:rsidRPr="00B90864" w:rsidRDefault="00B90864">
      <w:pPr>
        <w:rPr>
          <w:rFonts w:ascii="Arial" w:hAnsi="Arial" w:cs="Arial"/>
          <w:b/>
          <w:color w:val="000000" w:themeColor="text1"/>
          <w:sz w:val="40"/>
          <w:szCs w:val="40"/>
        </w:rPr>
      </w:pPr>
    </w:p>
    <w:p w14:paraId="38CD21AD" w14:textId="1AB968BE" w:rsidR="00C44AA3" w:rsidRPr="00B90864" w:rsidRDefault="00C44AA3">
      <w:pPr>
        <w:rPr>
          <w:rFonts w:ascii="Arial" w:hAnsi="Arial" w:cs="Arial"/>
          <w:b/>
          <w:color w:val="000000" w:themeColor="text1"/>
          <w:sz w:val="40"/>
          <w:szCs w:val="40"/>
        </w:rPr>
      </w:pPr>
      <w:r w:rsidRPr="00B90864">
        <w:rPr>
          <w:rFonts w:ascii="Arial" w:hAnsi="Arial" w:cs="Arial"/>
          <w:b/>
          <w:color w:val="000000" w:themeColor="text1"/>
          <w:sz w:val="40"/>
          <w:szCs w:val="40"/>
        </w:rPr>
        <w:t>E-Learning courses are available to access via oracle and the partner site</w:t>
      </w:r>
      <w:r w:rsidR="00B90864" w:rsidRPr="00B90864">
        <w:rPr>
          <w:rFonts w:ascii="Arial" w:hAnsi="Arial" w:cs="Arial"/>
          <w:b/>
          <w:color w:val="000000" w:themeColor="text1"/>
          <w:sz w:val="40"/>
          <w:szCs w:val="40"/>
        </w:rPr>
        <w:t xml:space="preserve"> </w:t>
      </w:r>
      <w:hyperlink r:id="rId13" w:history="1">
        <w:r w:rsidR="00B90864" w:rsidRPr="00B90864">
          <w:rPr>
            <w:rStyle w:val="Hyperlink"/>
            <w:rFonts w:ascii="Arial" w:hAnsi="Arial" w:cs="Arial"/>
            <w:b/>
            <w:sz w:val="40"/>
            <w:szCs w:val="40"/>
          </w:rPr>
          <w:t>https://fifecouncil.learningnexus.co.uk/</w:t>
        </w:r>
      </w:hyperlink>
      <w:r w:rsidR="00B90864" w:rsidRPr="00B90864">
        <w:rPr>
          <w:rFonts w:ascii="Arial" w:hAnsi="Arial" w:cs="Arial"/>
          <w:b/>
          <w:color w:val="000000" w:themeColor="text1"/>
          <w:sz w:val="40"/>
          <w:szCs w:val="40"/>
        </w:rPr>
        <w:t xml:space="preserve"> for partner agencies to access. </w:t>
      </w:r>
    </w:p>
    <w:p w14:paraId="55F3F147" w14:textId="77777777" w:rsidR="00B90864" w:rsidRPr="00B90864" w:rsidRDefault="00B90864">
      <w:pPr>
        <w:rPr>
          <w:rFonts w:ascii="Arial" w:hAnsi="Arial" w:cs="Arial"/>
          <w:b/>
          <w:color w:val="000000" w:themeColor="text1"/>
          <w:sz w:val="40"/>
          <w:szCs w:val="40"/>
        </w:rPr>
      </w:pPr>
    </w:p>
    <w:p w14:paraId="5DD9034F" w14:textId="77777777" w:rsidR="00C44AA3" w:rsidRPr="00B90864" w:rsidRDefault="00C44AA3">
      <w:pPr>
        <w:rPr>
          <w:rFonts w:ascii="Arial" w:hAnsi="Arial" w:cs="Arial"/>
          <w:b/>
          <w:bCs/>
          <w:color w:val="000000" w:themeColor="text1"/>
          <w:sz w:val="40"/>
          <w:szCs w:val="40"/>
        </w:rPr>
      </w:pPr>
      <w:r w:rsidRPr="00B90864">
        <w:rPr>
          <w:rFonts w:ascii="Arial" w:hAnsi="Arial" w:cs="Arial"/>
          <w:b/>
          <w:bCs/>
          <w:color w:val="000000" w:themeColor="text1"/>
          <w:sz w:val="40"/>
          <w:szCs w:val="40"/>
        </w:rPr>
        <w:t>Professional Curiosity</w:t>
      </w:r>
    </w:p>
    <w:p w14:paraId="72FF417F" w14:textId="77777777" w:rsidR="00C44AA3" w:rsidRPr="00B90864" w:rsidRDefault="00C44AA3">
      <w:pPr>
        <w:rPr>
          <w:rFonts w:ascii="Arial" w:hAnsi="Arial" w:cs="Arial"/>
          <w:color w:val="000000" w:themeColor="text1"/>
          <w:sz w:val="40"/>
          <w:szCs w:val="40"/>
        </w:rPr>
      </w:pPr>
      <w:r w:rsidRPr="00B90864">
        <w:rPr>
          <w:rFonts w:ascii="Arial" w:hAnsi="Arial" w:cs="Arial"/>
          <w:b/>
          <w:bCs/>
          <w:color w:val="000000" w:themeColor="text1"/>
          <w:sz w:val="40"/>
          <w:szCs w:val="40"/>
        </w:rPr>
        <w:t>ASP and problematic alcohol &amp; drug use</w:t>
      </w:r>
      <w:r w:rsidRPr="00B90864">
        <w:rPr>
          <w:rFonts w:ascii="Arial" w:hAnsi="Arial" w:cs="Arial"/>
          <w:color w:val="000000" w:themeColor="text1"/>
          <w:sz w:val="40"/>
          <w:szCs w:val="40"/>
        </w:rPr>
        <w:t xml:space="preserve"> </w:t>
      </w:r>
    </w:p>
    <w:p w14:paraId="606EAAD5" w14:textId="0A7C09BD" w:rsidR="00C44AA3" w:rsidRPr="00B90864" w:rsidRDefault="00C44AA3">
      <w:pPr>
        <w:rPr>
          <w:rFonts w:ascii="Arial" w:hAnsi="Arial" w:cs="Arial"/>
          <w:color w:val="000000" w:themeColor="text1"/>
          <w:sz w:val="40"/>
          <w:szCs w:val="40"/>
        </w:rPr>
      </w:pPr>
      <w:r w:rsidRPr="00B90864">
        <w:rPr>
          <w:rFonts w:ascii="Arial" w:hAnsi="Arial" w:cs="Arial"/>
          <w:b/>
          <w:bCs/>
          <w:color w:val="000000" w:themeColor="text1"/>
          <w:sz w:val="40"/>
          <w:szCs w:val="40"/>
        </w:rPr>
        <w:t>Undue Pressure</w:t>
      </w:r>
      <w:r w:rsidRPr="00B90864">
        <w:rPr>
          <w:rFonts w:ascii="Arial" w:hAnsi="Arial" w:cs="Arial"/>
          <w:color w:val="000000" w:themeColor="text1"/>
          <w:sz w:val="40"/>
          <w:szCs w:val="40"/>
        </w:rPr>
        <w:t xml:space="preserve"> </w:t>
      </w:r>
    </w:p>
    <w:sectPr w:rsidR="00C44AA3" w:rsidRPr="00B90864" w:rsidSect="001D54AB">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68E6" w14:textId="77777777" w:rsidR="00603939" w:rsidRDefault="00603939" w:rsidP="00C46637">
      <w:pPr>
        <w:spacing w:after="0" w:line="240" w:lineRule="auto"/>
      </w:pPr>
      <w:r>
        <w:separator/>
      </w:r>
    </w:p>
  </w:endnote>
  <w:endnote w:type="continuationSeparator" w:id="0">
    <w:p w14:paraId="54BA0CAC" w14:textId="77777777" w:rsidR="00603939" w:rsidRDefault="00603939" w:rsidP="00C4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Arial"/>
    <w:charset w:val="00"/>
    <w:family w:val="swiss"/>
    <w:pitch w:val="variable"/>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5F4" w14:textId="17EB4095" w:rsidR="00A30E2E" w:rsidRPr="00422EF6" w:rsidRDefault="008C5B2D" w:rsidP="008C5B2D">
    <w:pPr>
      <w:spacing w:after="0" w:line="240" w:lineRule="auto"/>
      <w:jc w:val="right"/>
      <w:rPr>
        <w:rFonts w:ascii="Arial" w:hAnsi="Arial" w:cs="Arial"/>
        <w:sz w:val="24"/>
        <w:szCs w:val="24"/>
      </w:rPr>
    </w:pPr>
    <w:r w:rsidRPr="008C5B2D">
      <w:rPr>
        <w:rFonts w:ascii="Arial" w:hAnsi="Arial" w:cs="Arial"/>
        <w:sz w:val="24"/>
        <w:szCs w:val="24"/>
      </w:rPr>
      <w:fldChar w:fldCharType="begin"/>
    </w:r>
    <w:r w:rsidRPr="008C5B2D">
      <w:rPr>
        <w:rFonts w:ascii="Arial" w:hAnsi="Arial" w:cs="Arial"/>
        <w:sz w:val="24"/>
        <w:szCs w:val="24"/>
      </w:rPr>
      <w:instrText xml:space="preserve"> PAGE   \* MERGEFORMAT </w:instrText>
    </w:r>
    <w:r w:rsidRPr="008C5B2D">
      <w:rPr>
        <w:rFonts w:ascii="Arial" w:hAnsi="Arial" w:cs="Arial"/>
        <w:sz w:val="24"/>
        <w:szCs w:val="24"/>
      </w:rPr>
      <w:fldChar w:fldCharType="separate"/>
    </w:r>
    <w:r w:rsidRPr="008C5B2D">
      <w:rPr>
        <w:rFonts w:ascii="Arial" w:hAnsi="Arial" w:cs="Arial"/>
        <w:b/>
        <w:bCs/>
        <w:noProof/>
        <w:sz w:val="24"/>
        <w:szCs w:val="24"/>
      </w:rPr>
      <w:t>1</w:t>
    </w:r>
    <w:r w:rsidRPr="008C5B2D">
      <w:rPr>
        <w:rFonts w:ascii="Arial" w:hAnsi="Arial" w:cs="Arial"/>
        <w:b/>
        <w:bCs/>
        <w:noProof/>
        <w:sz w:val="24"/>
        <w:szCs w:val="24"/>
      </w:rPr>
      <w:fldChar w:fldCharType="end"/>
    </w:r>
    <w:r w:rsidRPr="008C5B2D">
      <w:rPr>
        <w:rFonts w:ascii="Arial" w:hAnsi="Arial" w:cs="Arial"/>
        <w:b/>
        <w:bCs/>
        <w:sz w:val="24"/>
        <w:szCs w:val="24"/>
      </w:rPr>
      <w:t xml:space="preserve"> </w:t>
    </w:r>
    <w:r w:rsidRPr="008C5B2D">
      <w:rPr>
        <w:rFonts w:ascii="Arial" w:hAnsi="Arial" w:cs="Arial"/>
        <w:sz w:val="24"/>
        <w:szCs w:val="24"/>
      </w:rPr>
      <w:t>|</w:t>
    </w:r>
    <w:r w:rsidRPr="008C5B2D">
      <w:rPr>
        <w:rFonts w:ascii="Arial" w:hAnsi="Arial" w:cs="Arial"/>
        <w:b/>
        <w:bCs/>
        <w:sz w:val="24"/>
        <w:szCs w:val="24"/>
      </w:rPr>
      <w:t xml:space="preserve"> </w:t>
    </w:r>
    <w:r w:rsidRPr="008C5B2D">
      <w:rPr>
        <w:rFonts w:ascii="Arial" w:hAnsi="Arial" w:cs="Arial"/>
        <w:color w:val="7F7F7F" w:themeColor="background1" w:themeShade="7F"/>
        <w:spacing w:val="6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DA86" w14:textId="77777777" w:rsidR="00603939" w:rsidRDefault="00603939" w:rsidP="00C46637">
      <w:pPr>
        <w:spacing w:after="0" w:line="240" w:lineRule="auto"/>
      </w:pPr>
      <w:r>
        <w:separator/>
      </w:r>
    </w:p>
  </w:footnote>
  <w:footnote w:type="continuationSeparator" w:id="0">
    <w:p w14:paraId="6268676B" w14:textId="77777777" w:rsidR="00603939" w:rsidRDefault="00603939" w:rsidP="00C46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78C"/>
    <w:multiLevelType w:val="hybridMultilevel"/>
    <w:tmpl w:val="A4F84FB8"/>
    <w:lvl w:ilvl="0" w:tplc="A5AC61BC">
      <w:start w:val="1"/>
      <w:numFmt w:val="decimal"/>
      <w:lvlText w:val="%1."/>
      <w:lvlJc w:val="left"/>
      <w:pPr>
        <w:tabs>
          <w:tab w:val="num" w:pos="720"/>
        </w:tabs>
        <w:ind w:left="720" w:hanging="360"/>
      </w:pPr>
    </w:lvl>
    <w:lvl w:ilvl="1" w:tplc="C29C631E" w:tentative="1">
      <w:start w:val="1"/>
      <w:numFmt w:val="decimal"/>
      <w:lvlText w:val="%2."/>
      <w:lvlJc w:val="left"/>
      <w:pPr>
        <w:tabs>
          <w:tab w:val="num" w:pos="1440"/>
        </w:tabs>
        <w:ind w:left="1440" w:hanging="360"/>
      </w:pPr>
    </w:lvl>
    <w:lvl w:ilvl="2" w:tplc="CE7CFED8" w:tentative="1">
      <w:start w:val="1"/>
      <w:numFmt w:val="decimal"/>
      <w:lvlText w:val="%3."/>
      <w:lvlJc w:val="left"/>
      <w:pPr>
        <w:tabs>
          <w:tab w:val="num" w:pos="2160"/>
        </w:tabs>
        <w:ind w:left="2160" w:hanging="360"/>
      </w:pPr>
    </w:lvl>
    <w:lvl w:ilvl="3" w:tplc="4AB67952" w:tentative="1">
      <w:start w:val="1"/>
      <w:numFmt w:val="decimal"/>
      <w:lvlText w:val="%4."/>
      <w:lvlJc w:val="left"/>
      <w:pPr>
        <w:tabs>
          <w:tab w:val="num" w:pos="2880"/>
        </w:tabs>
        <w:ind w:left="2880" w:hanging="360"/>
      </w:pPr>
    </w:lvl>
    <w:lvl w:ilvl="4" w:tplc="D9E4B1AA" w:tentative="1">
      <w:start w:val="1"/>
      <w:numFmt w:val="decimal"/>
      <w:lvlText w:val="%5."/>
      <w:lvlJc w:val="left"/>
      <w:pPr>
        <w:tabs>
          <w:tab w:val="num" w:pos="3600"/>
        </w:tabs>
        <w:ind w:left="3600" w:hanging="360"/>
      </w:pPr>
    </w:lvl>
    <w:lvl w:ilvl="5" w:tplc="72C20A94" w:tentative="1">
      <w:start w:val="1"/>
      <w:numFmt w:val="decimal"/>
      <w:lvlText w:val="%6."/>
      <w:lvlJc w:val="left"/>
      <w:pPr>
        <w:tabs>
          <w:tab w:val="num" w:pos="4320"/>
        </w:tabs>
        <w:ind w:left="4320" w:hanging="360"/>
      </w:pPr>
    </w:lvl>
    <w:lvl w:ilvl="6" w:tplc="36CEDB42" w:tentative="1">
      <w:start w:val="1"/>
      <w:numFmt w:val="decimal"/>
      <w:lvlText w:val="%7."/>
      <w:lvlJc w:val="left"/>
      <w:pPr>
        <w:tabs>
          <w:tab w:val="num" w:pos="5040"/>
        </w:tabs>
        <w:ind w:left="5040" w:hanging="360"/>
      </w:pPr>
    </w:lvl>
    <w:lvl w:ilvl="7" w:tplc="34C85E30" w:tentative="1">
      <w:start w:val="1"/>
      <w:numFmt w:val="decimal"/>
      <w:lvlText w:val="%8."/>
      <w:lvlJc w:val="left"/>
      <w:pPr>
        <w:tabs>
          <w:tab w:val="num" w:pos="5760"/>
        </w:tabs>
        <w:ind w:left="5760" w:hanging="360"/>
      </w:pPr>
    </w:lvl>
    <w:lvl w:ilvl="8" w:tplc="E724DB84" w:tentative="1">
      <w:start w:val="1"/>
      <w:numFmt w:val="decimal"/>
      <w:lvlText w:val="%9."/>
      <w:lvlJc w:val="left"/>
      <w:pPr>
        <w:tabs>
          <w:tab w:val="num" w:pos="6480"/>
        </w:tabs>
        <w:ind w:left="6480" w:hanging="360"/>
      </w:pPr>
    </w:lvl>
  </w:abstractNum>
  <w:abstractNum w:abstractNumId="1" w15:restartNumberingAfterBreak="0">
    <w:nsid w:val="0E9A5DED"/>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2" w15:restartNumberingAfterBreak="0">
    <w:nsid w:val="104C5F64"/>
    <w:multiLevelType w:val="hybridMultilevel"/>
    <w:tmpl w:val="A9B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474E"/>
    <w:multiLevelType w:val="hybridMultilevel"/>
    <w:tmpl w:val="A51E0942"/>
    <w:lvl w:ilvl="0" w:tplc="8EC825BA">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D1EC0"/>
    <w:multiLevelType w:val="hybridMultilevel"/>
    <w:tmpl w:val="B7F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A0156"/>
    <w:multiLevelType w:val="hybridMultilevel"/>
    <w:tmpl w:val="E4C4E410"/>
    <w:lvl w:ilvl="0" w:tplc="06B6DFF8">
      <w:start w:val="1"/>
      <w:numFmt w:val="bullet"/>
      <w:lvlText w:val=""/>
      <w:lvlJc w:val="left"/>
      <w:pPr>
        <w:ind w:left="930" w:hanging="360"/>
      </w:pPr>
      <w:rPr>
        <w:rFonts w:ascii="Symbol" w:eastAsiaTheme="minorHAnsi" w:hAnsi="Symbol" w:cstheme="minorHAns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30AF7521"/>
    <w:multiLevelType w:val="hybridMultilevel"/>
    <w:tmpl w:val="822AFF0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0E74B28"/>
    <w:multiLevelType w:val="hybridMultilevel"/>
    <w:tmpl w:val="194E3782"/>
    <w:lvl w:ilvl="0" w:tplc="3A3EB6A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49902F3"/>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9" w15:restartNumberingAfterBreak="0">
    <w:nsid w:val="37A025D4"/>
    <w:multiLevelType w:val="hybridMultilevel"/>
    <w:tmpl w:val="FE54838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E4F1A9F"/>
    <w:multiLevelType w:val="hybridMultilevel"/>
    <w:tmpl w:val="F25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65D8D"/>
    <w:multiLevelType w:val="hybridMultilevel"/>
    <w:tmpl w:val="7F4C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3526B"/>
    <w:multiLevelType w:val="hybridMultilevel"/>
    <w:tmpl w:val="39A86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EE2097"/>
    <w:multiLevelType w:val="hybridMultilevel"/>
    <w:tmpl w:val="74E64144"/>
    <w:lvl w:ilvl="0" w:tplc="9850CB5E">
      <w:numFmt w:val="bullet"/>
      <w:lvlText w:val=""/>
      <w:lvlJc w:val="left"/>
      <w:pPr>
        <w:ind w:left="502" w:hanging="360"/>
      </w:pPr>
      <w:rPr>
        <w:rFonts w:ascii="Symbol" w:eastAsia="Times New Roman" w:hAnsi="Symbol" w:cs="Tahoma"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569023B"/>
    <w:multiLevelType w:val="hybridMultilevel"/>
    <w:tmpl w:val="F334993C"/>
    <w:lvl w:ilvl="0" w:tplc="98FEB0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A57AB"/>
    <w:multiLevelType w:val="hybridMultilevel"/>
    <w:tmpl w:val="41F4BED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643FB"/>
    <w:multiLevelType w:val="hybridMultilevel"/>
    <w:tmpl w:val="52284D56"/>
    <w:lvl w:ilvl="0" w:tplc="98FEB0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E5D0F48"/>
    <w:multiLevelType w:val="hybridMultilevel"/>
    <w:tmpl w:val="C358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2277D5"/>
    <w:multiLevelType w:val="hybridMultilevel"/>
    <w:tmpl w:val="0B8AF6EE"/>
    <w:lvl w:ilvl="0" w:tplc="98FEB0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C810F7"/>
    <w:multiLevelType w:val="hybridMultilevel"/>
    <w:tmpl w:val="EC540180"/>
    <w:lvl w:ilvl="0" w:tplc="DF509F32">
      <w:start w:val="1"/>
      <w:numFmt w:val="decimal"/>
      <w:lvlText w:val="%1."/>
      <w:lvlJc w:val="left"/>
      <w:pPr>
        <w:tabs>
          <w:tab w:val="num" w:pos="720"/>
        </w:tabs>
        <w:ind w:left="720" w:hanging="360"/>
      </w:pPr>
    </w:lvl>
    <w:lvl w:ilvl="1" w:tplc="ED64C5C0">
      <w:numFmt w:val="bullet"/>
      <w:lvlText w:val=""/>
      <w:lvlJc w:val="left"/>
      <w:pPr>
        <w:tabs>
          <w:tab w:val="num" w:pos="1440"/>
        </w:tabs>
        <w:ind w:left="1440" w:hanging="360"/>
      </w:pPr>
      <w:rPr>
        <w:rFonts w:ascii="Wingdings" w:hAnsi="Wingdings" w:hint="default"/>
      </w:rPr>
    </w:lvl>
    <w:lvl w:ilvl="2" w:tplc="04AEDABC" w:tentative="1">
      <w:start w:val="1"/>
      <w:numFmt w:val="decimal"/>
      <w:lvlText w:val="%3."/>
      <w:lvlJc w:val="left"/>
      <w:pPr>
        <w:tabs>
          <w:tab w:val="num" w:pos="2160"/>
        </w:tabs>
        <w:ind w:left="2160" w:hanging="360"/>
      </w:pPr>
    </w:lvl>
    <w:lvl w:ilvl="3" w:tplc="EB722B7E" w:tentative="1">
      <w:start w:val="1"/>
      <w:numFmt w:val="decimal"/>
      <w:lvlText w:val="%4."/>
      <w:lvlJc w:val="left"/>
      <w:pPr>
        <w:tabs>
          <w:tab w:val="num" w:pos="2880"/>
        </w:tabs>
        <w:ind w:left="2880" w:hanging="360"/>
      </w:pPr>
    </w:lvl>
    <w:lvl w:ilvl="4" w:tplc="0478EB92" w:tentative="1">
      <w:start w:val="1"/>
      <w:numFmt w:val="decimal"/>
      <w:lvlText w:val="%5."/>
      <w:lvlJc w:val="left"/>
      <w:pPr>
        <w:tabs>
          <w:tab w:val="num" w:pos="3600"/>
        </w:tabs>
        <w:ind w:left="3600" w:hanging="360"/>
      </w:pPr>
    </w:lvl>
    <w:lvl w:ilvl="5" w:tplc="E5CA19BC" w:tentative="1">
      <w:start w:val="1"/>
      <w:numFmt w:val="decimal"/>
      <w:lvlText w:val="%6."/>
      <w:lvlJc w:val="left"/>
      <w:pPr>
        <w:tabs>
          <w:tab w:val="num" w:pos="4320"/>
        </w:tabs>
        <w:ind w:left="4320" w:hanging="360"/>
      </w:pPr>
    </w:lvl>
    <w:lvl w:ilvl="6" w:tplc="B4768F9E" w:tentative="1">
      <w:start w:val="1"/>
      <w:numFmt w:val="decimal"/>
      <w:lvlText w:val="%7."/>
      <w:lvlJc w:val="left"/>
      <w:pPr>
        <w:tabs>
          <w:tab w:val="num" w:pos="5040"/>
        </w:tabs>
        <w:ind w:left="5040" w:hanging="360"/>
      </w:pPr>
    </w:lvl>
    <w:lvl w:ilvl="7" w:tplc="2E46969C" w:tentative="1">
      <w:start w:val="1"/>
      <w:numFmt w:val="decimal"/>
      <w:lvlText w:val="%8."/>
      <w:lvlJc w:val="left"/>
      <w:pPr>
        <w:tabs>
          <w:tab w:val="num" w:pos="5760"/>
        </w:tabs>
        <w:ind w:left="5760" w:hanging="360"/>
      </w:pPr>
    </w:lvl>
    <w:lvl w:ilvl="8" w:tplc="77D6E3FC" w:tentative="1">
      <w:start w:val="1"/>
      <w:numFmt w:val="decimal"/>
      <w:lvlText w:val="%9."/>
      <w:lvlJc w:val="left"/>
      <w:pPr>
        <w:tabs>
          <w:tab w:val="num" w:pos="6480"/>
        </w:tabs>
        <w:ind w:left="6480" w:hanging="360"/>
      </w:pPr>
    </w:lvl>
  </w:abstractNum>
  <w:abstractNum w:abstractNumId="20" w15:restartNumberingAfterBreak="0">
    <w:nsid w:val="6C6E01FF"/>
    <w:multiLevelType w:val="hybridMultilevel"/>
    <w:tmpl w:val="AA306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D0CBE"/>
    <w:multiLevelType w:val="hybridMultilevel"/>
    <w:tmpl w:val="4F388A0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797C6F6F"/>
    <w:multiLevelType w:val="hybridMultilevel"/>
    <w:tmpl w:val="853E0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0A50A0"/>
    <w:multiLevelType w:val="hybridMultilevel"/>
    <w:tmpl w:val="7E3C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E51AF"/>
    <w:multiLevelType w:val="hybridMultilevel"/>
    <w:tmpl w:val="48E03ECE"/>
    <w:lvl w:ilvl="0" w:tplc="0B7CD6A0">
      <w:start w:val="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5278552">
    <w:abstractNumId w:val="3"/>
  </w:num>
  <w:num w:numId="2" w16cid:durableId="1211381270">
    <w:abstractNumId w:val="5"/>
  </w:num>
  <w:num w:numId="3" w16cid:durableId="205414478">
    <w:abstractNumId w:val="7"/>
  </w:num>
  <w:num w:numId="4" w16cid:durableId="331835913">
    <w:abstractNumId w:val="4"/>
  </w:num>
  <w:num w:numId="5" w16cid:durableId="1229420361">
    <w:abstractNumId w:val="22"/>
  </w:num>
  <w:num w:numId="6" w16cid:durableId="737172635">
    <w:abstractNumId w:val="2"/>
  </w:num>
  <w:num w:numId="7" w16cid:durableId="1811749676">
    <w:abstractNumId w:val="10"/>
  </w:num>
  <w:num w:numId="8" w16cid:durableId="39523821">
    <w:abstractNumId w:val="13"/>
  </w:num>
  <w:num w:numId="9" w16cid:durableId="1574780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6915321">
    <w:abstractNumId w:val="6"/>
  </w:num>
  <w:num w:numId="11" w16cid:durableId="1452553024">
    <w:abstractNumId w:val="1"/>
  </w:num>
  <w:num w:numId="12" w16cid:durableId="1318652717">
    <w:abstractNumId w:val="8"/>
  </w:num>
  <w:num w:numId="13" w16cid:durableId="1495299034">
    <w:abstractNumId w:val="24"/>
  </w:num>
  <w:num w:numId="14" w16cid:durableId="1415008666">
    <w:abstractNumId w:val="12"/>
  </w:num>
  <w:num w:numId="15" w16cid:durableId="1885436466">
    <w:abstractNumId w:val="17"/>
  </w:num>
  <w:num w:numId="16" w16cid:durableId="75900996">
    <w:abstractNumId w:val="15"/>
  </w:num>
  <w:num w:numId="17" w16cid:durableId="407196913">
    <w:abstractNumId w:val="14"/>
  </w:num>
  <w:num w:numId="18" w16cid:durableId="982199158">
    <w:abstractNumId w:val="9"/>
  </w:num>
  <w:num w:numId="19" w16cid:durableId="2001275478">
    <w:abstractNumId w:val="18"/>
  </w:num>
  <w:num w:numId="20" w16cid:durableId="1944874958">
    <w:abstractNumId w:val="16"/>
  </w:num>
  <w:num w:numId="21" w16cid:durableId="1832216734">
    <w:abstractNumId w:val="0"/>
  </w:num>
  <w:num w:numId="22" w16cid:durableId="1231306961">
    <w:abstractNumId w:val="11"/>
  </w:num>
  <w:num w:numId="23" w16cid:durableId="1251813671">
    <w:abstractNumId w:val="19"/>
  </w:num>
  <w:num w:numId="24" w16cid:durableId="1864859451">
    <w:abstractNumId w:val="23"/>
  </w:num>
  <w:num w:numId="25" w16cid:durableId="1953826318">
    <w:abstractNumId w:val="20"/>
  </w:num>
  <w:num w:numId="26" w16cid:durableId="925572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3"/>
    <w:rsid w:val="00011587"/>
    <w:rsid w:val="000220F6"/>
    <w:rsid w:val="0007573A"/>
    <w:rsid w:val="00093DBE"/>
    <w:rsid w:val="000C3310"/>
    <w:rsid w:val="000C471F"/>
    <w:rsid w:val="000C7DFE"/>
    <w:rsid w:val="000F1EEA"/>
    <w:rsid w:val="000F1F04"/>
    <w:rsid w:val="000F2301"/>
    <w:rsid w:val="000F374B"/>
    <w:rsid w:val="00102345"/>
    <w:rsid w:val="00110CF0"/>
    <w:rsid w:val="001225CF"/>
    <w:rsid w:val="001301CC"/>
    <w:rsid w:val="00154279"/>
    <w:rsid w:val="001800D7"/>
    <w:rsid w:val="001935D3"/>
    <w:rsid w:val="00196AAB"/>
    <w:rsid w:val="001A2458"/>
    <w:rsid w:val="001B3632"/>
    <w:rsid w:val="001D6E24"/>
    <w:rsid w:val="001F6A02"/>
    <w:rsid w:val="00200CD7"/>
    <w:rsid w:val="00212E33"/>
    <w:rsid w:val="002669A1"/>
    <w:rsid w:val="002718C4"/>
    <w:rsid w:val="00286F43"/>
    <w:rsid w:val="00290FDF"/>
    <w:rsid w:val="002943D1"/>
    <w:rsid w:val="002B18CA"/>
    <w:rsid w:val="002D6A58"/>
    <w:rsid w:val="002E3A23"/>
    <w:rsid w:val="00380BFF"/>
    <w:rsid w:val="00390266"/>
    <w:rsid w:val="00394FE7"/>
    <w:rsid w:val="00396C75"/>
    <w:rsid w:val="003973A9"/>
    <w:rsid w:val="003E2399"/>
    <w:rsid w:val="003F2CFC"/>
    <w:rsid w:val="004117B3"/>
    <w:rsid w:val="0041191D"/>
    <w:rsid w:val="00432BFC"/>
    <w:rsid w:val="004551B2"/>
    <w:rsid w:val="00467063"/>
    <w:rsid w:val="00467E3E"/>
    <w:rsid w:val="0048763C"/>
    <w:rsid w:val="00490AA9"/>
    <w:rsid w:val="004972F2"/>
    <w:rsid w:val="004B32A8"/>
    <w:rsid w:val="004C2757"/>
    <w:rsid w:val="004D52B5"/>
    <w:rsid w:val="004E35E2"/>
    <w:rsid w:val="0051406A"/>
    <w:rsid w:val="0051687C"/>
    <w:rsid w:val="00536250"/>
    <w:rsid w:val="005372B8"/>
    <w:rsid w:val="005729DA"/>
    <w:rsid w:val="0057742E"/>
    <w:rsid w:val="0057779C"/>
    <w:rsid w:val="0059400F"/>
    <w:rsid w:val="005A5A88"/>
    <w:rsid w:val="005C7819"/>
    <w:rsid w:val="005D2E52"/>
    <w:rsid w:val="005E36FF"/>
    <w:rsid w:val="005E3BBD"/>
    <w:rsid w:val="005E43FB"/>
    <w:rsid w:val="005E579B"/>
    <w:rsid w:val="005E7260"/>
    <w:rsid w:val="005E7A13"/>
    <w:rsid w:val="005F0C7F"/>
    <w:rsid w:val="00603939"/>
    <w:rsid w:val="006248ED"/>
    <w:rsid w:val="00625AE1"/>
    <w:rsid w:val="00664CC6"/>
    <w:rsid w:val="00674668"/>
    <w:rsid w:val="00674F9F"/>
    <w:rsid w:val="00690800"/>
    <w:rsid w:val="00696BD5"/>
    <w:rsid w:val="00696D5D"/>
    <w:rsid w:val="006A07D0"/>
    <w:rsid w:val="006A4B84"/>
    <w:rsid w:val="006C0418"/>
    <w:rsid w:val="006C16DF"/>
    <w:rsid w:val="00701C3D"/>
    <w:rsid w:val="0071433B"/>
    <w:rsid w:val="00716514"/>
    <w:rsid w:val="0073613A"/>
    <w:rsid w:val="007371ED"/>
    <w:rsid w:val="00742A34"/>
    <w:rsid w:val="0074428E"/>
    <w:rsid w:val="00754EBC"/>
    <w:rsid w:val="00756F64"/>
    <w:rsid w:val="00760DEA"/>
    <w:rsid w:val="00770B8E"/>
    <w:rsid w:val="007766A4"/>
    <w:rsid w:val="007D46C6"/>
    <w:rsid w:val="007E05B4"/>
    <w:rsid w:val="007E6A9B"/>
    <w:rsid w:val="007F111C"/>
    <w:rsid w:val="0084061B"/>
    <w:rsid w:val="0087076B"/>
    <w:rsid w:val="008711DE"/>
    <w:rsid w:val="008854AE"/>
    <w:rsid w:val="008957A7"/>
    <w:rsid w:val="008B15BA"/>
    <w:rsid w:val="008B68DB"/>
    <w:rsid w:val="008C5B2D"/>
    <w:rsid w:val="008D3112"/>
    <w:rsid w:val="00906E9F"/>
    <w:rsid w:val="009365C0"/>
    <w:rsid w:val="00937C07"/>
    <w:rsid w:val="00944266"/>
    <w:rsid w:val="00952E7B"/>
    <w:rsid w:val="00960AA3"/>
    <w:rsid w:val="009645E6"/>
    <w:rsid w:val="00984362"/>
    <w:rsid w:val="00995292"/>
    <w:rsid w:val="00997A3B"/>
    <w:rsid w:val="009A7F3B"/>
    <w:rsid w:val="009C57AA"/>
    <w:rsid w:val="009D3452"/>
    <w:rsid w:val="009F4297"/>
    <w:rsid w:val="00A072C0"/>
    <w:rsid w:val="00A1583D"/>
    <w:rsid w:val="00A30E2E"/>
    <w:rsid w:val="00A438D1"/>
    <w:rsid w:val="00A656EB"/>
    <w:rsid w:val="00A82FAC"/>
    <w:rsid w:val="00A84F79"/>
    <w:rsid w:val="00AA795D"/>
    <w:rsid w:val="00AD453D"/>
    <w:rsid w:val="00AE07F5"/>
    <w:rsid w:val="00B11E7D"/>
    <w:rsid w:val="00B14FBC"/>
    <w:rsid w:val="00B25FC7"/>
    <w:rsid w:val="00B500FF"/>
    <w:rsid w:val="00B514C1"/>
    <w:rsid w:val="00B60437"/>
    <w:rsid w:val="00B61FC3"/>
    <w:rsid w:val="00B80176"/>
    <w:rsid w:val="00B90864"/>
    <w:rsid w:val="00B91F3B"/>
    <w:rsid w:val="00BA716B"/>
    <w:rsid w:val="00BD12A0"/>
    <w:rsid w:val="00C13D53"/>
    <w:rsid w:val="00C20044"/>
    <w:rsid w:val="00C44AA3"/>
    <w:rsid w:val="00C46637"/>
    <w:rsid w:val="00C52523"/>
    <w:rsid w:val="00C62546"/>
    <w:rsid w:val="00C769BF"/>
    <w:rsid w:val="00C86E39"/>
    <w:rsid w:val="00C93D2E"/>
    <w:rsid w:val="00CB615B"/>
    <w:rsid w:val="00CD3C49"/>
    <w:rsid w:val="00CD3DD0"/>
    <w:rsid w:val="00CE65B6"/>
    <w:rsid w:val="00D43B8F"/>
    <w:rsid w:val="00D53DCD"/>
    <w:rsid w:val="00D5454C"/>
    <w:rsid w:val="00D644A8"/>
    <w:rsid w:val="00DA3B35"/>
    <w:rsid w:val="00DC18D7"/>
    <w:rsid w:val="00DC6A14"/>
    <w:rsid w:val="00DC7E58"/>
    <w:rsid w:val="00DD1981"/>
    <w:rsid w:val="00E04574"/>
    <w:rsid w:val="00E04A1C"/>
    <w:rsid w:val="00E06160"/>
    <w:rsid w:val="00E203E8"/>
    <w:rsid w:val="00E225E8"/>
    <w:rsid w:val="00E24F40"/>
    <w:rsid w:val="00E33720"/>
    <w:rsid w:val="00E413DA"/>
    <w:rsid w:val="00E51D67"/>
    <w:rsid w:val="00E562A4"/>
    <w:rsid w:val="00E77DF5"/>
    <w:rsid w:val="00EA371F"/>
    <w:rsid w:val="00EB2CEB"/>
    <w:rsid w:val="00F009BF"/>
    <w:rsid w:val="00F017EA"/>
    <w:rsid w:val="00F077A3"/>
    <w:rsid w:val="00F251CD"/>
    <w:rsid w:val="00F33548"/>
    <w:rsid w:val="00F350B3"/>
    <w:rsid w:val="00F83FBA"/>
    <w:rsid w:val="00F844B9"/>
    <w:rsid w:val="00F86F9A"/>
    <w:rsid w:val="00FB3A53"/>
    <w:rsid w:val="00FC7C1C"/>
    <w:rsid w:val="00FD4CC7"/>
    <w:rsid w:val="00FE28A4"/>
    <w:rsid w:val="00FE5F89"/>
    <w:rsid w:val="00FE6954"/>
    <w:rsid w:val="00FF3217"/>
    <w:rsid w:val="0659F6FA"/>
    <w:rsid w:val="51719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E3B0"/>
  <w15:docId w15:val="{26481737-D226-4A1D-95B1-B040657B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D3"/>
    <w:rPr>
      <w:lang w:val="en-GB"/>
    </w:rPr>
  </w:style>
  <w:style w:type="paragraph" w:styleId="Heading1">
    <w:name w:val="heading 1"/>
    <w:basedOn w:val="Normal"/>
    <w:next w:val="Normal"/>
    <w:link w:val="Heading1Char"/>
    <w:uiPriority w:val="9"/>
    <w:qFormat/>
    <w:rsid w:val="0045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54279"/>
    <w:pPr>
      <w:widowControl w:val="0"/>
      <w:autoSpaceDE w:val="0"/>
      <w:autoSpaceDN w:val="0"/>
      <w:spacing w:after="0" w:line="359" w:lineRule="exact"/>
      <w:ind w:left="720"/>
      <w:jc w:val="center"/>
      <w:outlineLvl w:val="2"/>
    </w:pPr>
    <w:rPr>
      <w:rFonts w:ascii="Avenir" w:eastAsia="Avenir" w:hAnsi="Avenir" w:cs="Aveni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D3"/>
    <w:rPr>
      <w:color w:val="0563C1" w:themeColor="hyperlink"/>
      <w:u w:val="single"/>
    </w:rPr>
  </w:style>
  <w:style w:type="paragraph" w:styleId="Header">
    <w:name w:val="header"/>
    <w:basedOn w:val="Normal"/>
    <w:link w:val="HeaderChar"/>
    <w:unhideWhenUsed/>
    <w:rsid w:val="001935D3"/>
    <w:pPr>
      <w:tabs>
        <w:tab w:val="center" w:pos="4513"/>
        <w:tab w:val="right" w:pos="9026"/>
      </w:tabs>
      <w:spacing w:after="0" w:line="240" w:lineRule="auto"/>
    </w:pPr>
  </w:style>
  <w:style w:type="character" w:customStyle="1" w:styleId="HeaderChar">
    <w:name w:val="Header Char"/>
    <w:basedOn w:val="DefaultParagraphFont"/>
    <w:link w:val="Header"/>
    <w:rsid w:val="001935D3"/>
    <w:rPr>
      <w:lang w:val="en-GB"/>
    </w:rPr>
  </w:style>
  <w:style w:type="paragraph" w:styleId="Footer">
    <w:name w:val="footer"/>
    <w:basedOn w:val="Normal"/>
    <w:link w:val="FooterChar"/>
    <w:unhideWhenUsed/>
    <w:rsid w:val="001935D3"/>
    <w:pPr>
      <w:tabs>
        <w:tab w:val="center" w:pos="4513"/>
        <w:tab w:val="right" w:pos="9026"/>
      </w:tabs>
      <w:spacing w:after="0" w:line="240" w:lineRule="auto"/>
    </w:pPr>
  </w:style>
  <w:style w:type="character" w:customStyle="1" w:styleId="FooterChar">
    <w:name w:val="Footer Char"/>
    <w:basedOn w:val="DefaultParagraphFont"/>
    <w:link w:val="Footer"/>
    <w:rsid w:val="001935D3"/>
    <w:rPr>
      <w:lang w:val="en-GB"/>
    </w:rPr>
  </w:style>
  <w:style w:type="paragraph" w:customStyle="1" w:styleId="paragraph">
    <w:name w:val="paragraph"/>
    <w:basedOn w:val="Normal"/>
    <w:rsid w:val="001935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935D3"/>
  </w:style>
  <w:style w:type="character" w:customStyle="1" w:styleId="Heading3Char">
    <w:name w:val="Heading 3 Char"/>
    <w:basedOn w:val="DefaultParagraphFont"/>
    <w:link w:val="Heading3"/>
    <w:uiPriority w:val="1"/>
    <w:rsid w:val="00154279"/>
    <w:rPr>
      <w:rFonts w:ascii="Avenir" w:eastAsia="Avenir" w:hAnsi="Avenir" w:cs="Avenir"/>
      <w:b/>
      <w:bCs/>
      <w:sz w:val="28"/>
      <w:szCs w:val="28"/>
    </w:rPr>
  </w:style>
  <w:style w:type="paragraph" w:styleId="ListParagraph">
    <w:name w:val="List Paragraph"/>
    <w:basedOn w:val="Normal"/>
    <w:uiPriority w:val="34"/>
    <w:qFormat/>
    <w:rsid w:val="00536250"/>
    <w:pPr>
      <w:ind w:left="720"/>
      <w:contextualSpacing/>
    </w:pPr>
  </w:style>
  <w:style w:type="character" w:styleId="UnresolvedMention">
    <w:name w:val="Unresolved Mention"/>
    <w:basedOn w:val="DefaultParagraphFont"/>
    <w:uiPriority w:val="99"/>
    <w:semiHidden/>
    <w:unhideWhenUsed/>
    <w:rsid w:val="00467E3E"/>
    <w:rPr>
      <w:color w:val="605E5C"/>
      <w:shd w:val="clear" w:color="auto" w:fill="E1DFDD"/>
    </w:rPr>
  </w:style>
  <w:style w:type="character" w:customStyle="1" w:styleId="Heading1Char">
    <w:name w:val="Heading 1 Char"/>
    <w:basedOn w:val="DefaultParagraphFont"/>
    <w:link w:val="Heading1"/>
    <w:uiPriority w:val="9"/>
    <w:rsid w:val="004551B2"/>
    <w:rPr>
      <w:rFonts w:asciiTheme="majorHAnsi" w:eastAsiaTheme="majorEastAsia" w:hAnsiTheme="majorHAnsi" w:cstheme="majorBidi"/>
      <w:color w:val="2F5496" w:themeColor="accent1" w:themeShade="BF"/>
      <w:sz w:val="32"/>
      <w:szCs w:val="32"/>
      <w:lang w:val="en-GB"/>
    </w:rPr>
  </w:style>
  <w:style w:type="paragraph" w:customStyle="1" w:styleId="tr">
    <w:name w:val="tr"/>
    <w:basedOn w:val="paragraph"/>
    <w:rsid w:val="004551B2"/>
    <w:pPr>
      <w:tabs>
        <w:tab w:val="left" w:pos="3870"/>
      </w:tabs>
      <w:spacing w:before="240" w:beforeAutospacing="0" w:after="120" w:afterAutospacing="0"/>
      <w:jc w:val="center"/>
      <w:textAlignment w:val="baseline"/>
    </w:pPr>
    <w:rPr>
      <w:rFonts w:ascii="Arial" w:hAnsi="Arial" w:cs="Arial"/>
      <w:b/>
      <w:color w:val="000000" w:themeColor="text1"/>
      <w:sz w:val="28"/>
      <w:szCs w:val="28"/>
    </w:rPr>
  </w:style>
  <w:style w:type="paragraph" w:customStyle="1" w:styleId="avail">
    <w:name w:val="avail"/>
    <w:basedOn w:val="tr"/>
    <w:autoRedefine/>
    <w:qFormat/>
    <w:rsid w:val="00E04A1C"/>
    <w:pPr>
      <w:pBdr>
        <w:top w:val="single" w:sz="12" w:space="1" w:color="auto"/>
        <w:bottom w:val="single" w:sz="12" w:space="1" w:color="auto"/>
      </w:pBdr>
      <w:shd w:val="clear" w:color="auto" w:fill="F4B083" w:themeFill="accent2" w:themeFillTint="99"/>
    </w:pPr>
  </w:style>
  <w:style w:type="paragraph" w:styleId="TOC1">
    <w:name w:val="toc 1"/>
    <w:basedOn w:val="Normal"/>
    <w:next w:val="Normal"/>
    <w:autoRedefine/>
    <w:uiPriority w:val="39"/>
    <w:unhideWhenUsed/>
    <w:rsid w:val="000F374B"/>
    <w:pPr>
      <w:spacing w:before="480" w:after="360"/>
    </w:pPr>
    <w:rPr>
      <w:rFonts w:ascii="Arial Rounded MT Bold" w:hAnsi="Arial Rounded MT Bold" w:cstheme="minorHAnsi"/>
      <w:b/>
      <w:bCs/>
      <w:iCs/>
      <w:sz w:val="24"/>
      <w:szCs w:val="24"/>
      <w:u w:val="single"/>
    </w:rPr>
  </w:style>
  <w:style w:type="paragraph" w:styleId="TOC2">
    <w:name w:val="toc 2"/>
    <w:basedOn w:val="Normal"/>
    <w:next w:val="Normal"/>
    <w:autoRedefine/>
    <w:uiPriority w:val="39"/>
    <w:unhideWhenUsed/>
    <w:rsid w:val="00D644A8"/>
    <w:pPr>
      <w:spacing w:before="120" w:after="0"/>
      <w:ind w:left="220"/>
    </w:pPr>
    <w:rPr>
      <w:rFonts w:cstheme="minorHAnsi"/>
      <w:b/>
      <w:bCs/>
    </w:rPr>
  </w:style>
  <w:style w:type="paragraph" w:styleId="TOC3">
    <w:name w:val="toc 3"/>
    <w:basedOn w:val="Normal"/>
    <w:next w:val="Normal"/>
    <w:autoRedefine/>
    <w:uiPriority w:val="39"/>
    <w:unhideWhenUsed/>
    <w:rsid w:val="00D644A8"/>
    <w:pPr>
      <w:spacing w:after="0"/>
      <w:ind w:left="440"/>
    </w:pPr>
    <w:rPr>
      <w:rFonts w:cstheme="minorHAnsi"/>
      <w:sz w:val="20"/>
      <w:szCs w:val="20"/>
    </w:rPr>
  </w:style>
  <w:style w:type="paragraph" w:styleId="TOC4">
    <w:name w:val="toc 4"/>
    <w:basedOn w:val="Normal"/>
    <w:next w:val="Normal"/>
    <w:autoRedefine/>
    <w:uiPriority w:val="39"/>
    <w:unhideWhenUsed/>
    <w:rsid w:val="00D644A8"/>
    <w:pPr>
      <w:spacing w:after="0"/>
      <w:ind w:left="660"/>
    </w:pPr>
    <w:rPr>
      <w:rFonts w:cstheme="minorHAnsi"/>
      <w:sz w:val="20"/>
      <w:szCs w:val="20"/>
    </w:rPr>
  </w:style>
  <w:style w:type="paragraph" w:styleId="TOC5">
    <w:name w:val="toc 5"/>
    <w:basedOn w:val="Normal"/>
    <w:next w:val="Normal"/>
    <w:autoRedefine/>
    <w:uiPriority w:val="39"/>
    <w:unhideWhenUsed/>
    <w:rsid w:val="00D644A8"/>
    <w:pPr>
      <w:spacing w:after="0"/>
      <w:ind w:left="880"/>
    </w:pPr>
    <w:rPr>
      <w:rFonts w:cstheme="minorHAnsi"/>
      <w:sz w:val="20"/>
      <w:szCs w:val="20"/>
    </w:rPr>
  </w:style>
  <w:style w:type="paragraph" w:styleId="TOC6">
    <w:name w:val="toc 6"/>
    <w:basedOn w:val="Normal"/>
    <w:next w:val="Normal"/>
    <w:autoRedefine/>
    <w:uiPriority w:val="39"/>
    <w:unhideWhenUsed/>
    <w:rsid w:val="00D644A8"/>
    <w:pPr>
      <w:spacing w:after="0"/>
      <w:ind w:left="1100"/>
    </w:pPr>
    <w:rPr>
      <w:rFonts w:cstheme="minorHAnsi"/>
      <w:sz w:val="20"/>
      <w:szCs w:val="20"/>
    </w:rPr>
  </w:style>
  <w:style w:type="paragraph" w:styleId="TOC7">
    <w:name w:val="toc 7"/>
    <w:basedOn w:val="Normal"/>
    <w:next w:val="Normal"/>
    <w:autoRedefine/>
    <w:uiPriority w:val="39"/>
    <w:unhideWhenUsed/>
    <w:rsid w:val="00D644A8"/>
    <w:pPr>
      <w:spacing w:after="0"/>
      <w:ind w:left="1320"/>
    </w:pPr>
    <w:rPr>
      <w:rFonts w:cstheme="minorHAnsi"/>
      <w:sz w:val="20"/>
      <w:szCs w:val="20"/>
    </w:rPr>
  </w:style>
  <w:style w:type="paragraph" w:styleId="TOC8">
    <w:name w:val="toc 8"/>
    <w:basedOn w:val="Normal"/>
    <w:next w:val="Normal"/>
    <w:autoRedefine/>
    <w:uiPriority w:val="39"/>
    <w:unhideWhenUsed/>
    <w:rsid w:val="00D644A8"/>
    <w:pPr>
      <w:spacing w:after="0"/>
      <w:ind w:left="1540"/>
    </w:pPr>
    <w:rPr>
      <w:rFonts w:cstheme="minorHAnsi"/>
      <w:sz w:val="20"/>
      <w:szCs w:val="20"/>
    </w:rPr>
  </w:style>
  <w:style w:type="paragraph" w:styleId="TOC9">
    <w:name w:val="toc 9"/>
    <w:basedOn w:val="Normal"/>
    <w:next w:val="Normal"/>
    <w:autoRedefine/>
    <w:uiPriority w:val="39"/>
    <w:unhideWhenUsed/>
    <w:rsid w:val="00D644A8"/>
    <w:pPr>
      <w:spacing w:after="0"/>
      <w:ind w:left="1760"/>
    </w:pPr>
    <w:rPr>
      <w:rFonts w:cstheme="minorHAnsi"/>
      <w:sz w:val="20"/>
      <w:szCs w:val="20"/>
    </w:rPr>
  </w:style>
  <w:style w:type="character" w:customStyle="1" w:styleId="Heading2Char">
    <w:name w:val="Heading 2 Char"/>
    <w:basedOn w:val="DefaultParagraphFont"/>
    <w:link w:val="Heading2"/>
    <w:uiPriority w:val="9"/>
    <w:semiHidden/>
    <w:rsid w:val="00396C75"/>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E562A4"/>
    <w:rPr>
      <w:color w:val="954F72" w:themeColor="followedHyperlink"/>
      <w:u w:val="single"/>
    </w:rPr>
  </w:style>
  <w:style w:type="paragraph" w:styleId="NormalWeb">
    <w:name w:val="Normal (Web)"/>
    <w:basedOn w:val="Normal"/>
    <w:uiPriority w:val="99"/>
    <w:unhideWhenUsed/>
    <w:rsid w:val="00B91F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421">
      <w:bodyDiv w:val="1"/>
      <w:marLeft w:val="0"/>
      <w:marRight w:val="0"/>
      <w:marTop w:val="0"/>
      <w:marBottom w:val="0"/>
      <w:divBdr>
        <w:top w:val="none" w:sz="0" w:space="0" w:color="auto"/>
        <w:left w:val="none" w:sz="0" w:space="0" w:color="auto"/>
        <w:bottom w:val="none" w:sz="0" w:space="0" w:color="auto"/>
        <w:right w:val="none" w:sz="0" w:space="0" w:color="auto"/>
      </w:divBdr>
    </w:div>
    <w:div w:id="189686217">
      <w:bodyDiv w:val="1"/>
      <w:marLeft w:val="0"/>
      <w:marRight w:val="0"/>
      <w:marTop w:val="0"/>
      <w:marBottom w:val="0"/>
      <w:divBdr>
        <w:top w:val="none" w:sz="0" w:space="0" w:color="auto"/>
        <w:left w:val="none" w:sz="0" w:space="0" w:color="auto"/>
        <w:bottom w:val="none" w:sz="0" w:space="0" w:color="auto"/>
        <w:right w:val="none" w:sz="0" w:space="0" w:color="auto"/>
      </w:divBdr>
    </w:div>
    <w:div w:id="22375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2687">
          <w:marLeft w:val="720"/>
          <w:marRight w:val="0"/>
          <w:marTop w:val="360"/>
          <w:marBottom w:val="0"/>
          <w:divBdr>
            <w:top w:val="none" w:sz="0" w:space="0" w:color="auto"/>
            <w:left w:val="none" w:sz="0" w:space="0" w:color="auto"/>
            <w:bottom w:val="none" w:sz="0" w:space="0" w:color="auto"/>
            <w:right w:val="none" w:sz="0" w:space="0" w:color="auto"/>
          </w:divBdr>
        </w:div>
        <w:div w:id="1899897185">
          <w:marLeft w:val="720"/>
          <w:marRight w:val="0"/>
          <w:marTop w:val="360"/>
          <w:marBottom w:val="0"/>
          <w:divBdr>
            <w:top w:val="none" w:sz="0" w:space="0" w:color="auto"/>
            <w:left w:val="none" w:sz="0" w:space="0" w:color="auto"/>
            <w:bottom w:val="none" w:sz="0" w:space="0" w:color="auto"/>
            <w:right w:val="none" w:sz="0" w:space="0" w:color="auto"/>
          </w:divBdr>
        </w:div>
        <w:div w:id="396782342">
          <w:marLeft w:val="720"/>
          <w:marRight w:val="0"/>
          <w:marTop w:val="360"/>
          <w:marBottom w:val="0"/>
          <w:divBdr>
            <w:top w:val="none" w:sz="0" w:space="0" w:color="auto"/>
            <w:left w:val="none" w:sz="0" w:space="0" w:color="auto"/>
            <w:bottom w:val="none" w:sz="0" w:space="0" w:color="auto"/>
            <w:right w:val="none" w:sz="0" w:space="0" w:color="auto"/>
          </w:divBdr>
        </w:div>
        <w:div w:id="1782217197">
          <w:marLeft w:val="720"/>
          <w:marRight w:val="0"/>
          <w:marTop w:val="360"/>
          <w:marBottom w:val="0"/>
          <w:divBdr>
            <w:top w:val="none" w:sz="0" w:space="0" w:color="auto"/>
            <w:left w:val="none" w:sz="0" w:space="0" w:color="auto"/>
            <w:bottom w:val="none" w:sz="0" w:space="0" w:color="auto"/>
            <w:right w:val="none" w:sz="0" w:space="0" w:color="auto"/>
          </w:divBdr>
        </w:div>
        <w:div w:id="373696722">
          <w:marLeft w:val="720"/>
          <w:marRight w:val="0"/>
          <w:marTop w:val="360"/>
          <w:marBottom w:val="0"/>
          <w:divBdr>
            <w:top w:val="none" w:sz="0" w:space="0" w:color="auto"/>
            <w:left w:val="none" w:sz="0" w:space="0" w:color="auto"/>
            <w:bottom w:val="none" w:sz="0" w:space="0" w:color="auto"/>
            <w:right w:val="none" w:sz="0" w:space="0" w:color="auto"/>
          </w:divBdr>
        </w:div>
      </w:divsChild>
    </w:div>
    <w:div w:id="317422228">
      <w:bodyDiv w:val="1"/>
      <w:marLeft w:val="0"/>
      <w:marRight w:val="0"/>
      <w:marTop w:val="0"/>
      <w:marBottom w:val="0"/>
      <w:divBdr>
        <w:top w:val="none" w:sz="0" w:space="0" w:color="auto"/>
        <w:left w:val="none" w:sz="0" w:space="0" w:color="auto"/>
        <w:bottom w:val="none" w:sz="0" w:space="0" w:color="auto"/>
        <w:right w:val="none" w:sz="0" w:space="0" w:color="auto"/>
      </w:divBdr>
    </w:div>
    <w:div w:id="331838018">
      <w:bodyDiv w:val="1"/>
      <w:marLeft w:val="0"/>
      <w:marRight w:val="0"/>
      <w:marTop w:val="0"/>
      <w:marBottom w:val="0"/>
      <w:divBdr>
        <w:top w:val="none" w:sz="0" w:space="0" w:color="auto"/>
        <w:left w:val="none" w:sz="0" w:space="0" w:color="auto"/>
        <w:bottom w:val="none" w:sz="0" w:space="0" w:color="auto"/>
        <w:right w:val="none" w:sz="0" w:space="0" w:color="auto"/>
      </w:divBdr>
    </w:div>
    <w:div w:id="628323498">
      <w:bodyDiv w:val="1"/>
      <w:marLeft w:val="0"/>
      <w:marRight w:val="0"/>
      <w:marTop w:val="0"/>
      <w:marBottom w:val="0"/>
      <w:divBdr>
        <w:top w:val="none" w:sz="0" w:space="0" w:color="auto"/>
        <w:left w:val="none" w:sz="0" w:space="0" w:color="auto"/>
        <w:bottom w:val="none" w:sz="0" w:space="0" w:color="auto"/>
        <w:right w:val="none" w:sz="0" w:space="0" w:color="auto"/>
      </w:divBdr>
    </w:div>
    <w:div w:id="726270458">
      <w:bodyDiv w:val="1"/>
      <w:marLeft w:val="0"/>
      <w:marRight w:val="0"/>
      <w:marTop w:val="0"/>
      <w:marBottom w:val="0"/>
      <w:divBdr>
        <w:top w:val="none" w:sz="0" w:space="0" w:color="auto"/>
        <w:left w:val="none" w:sz="0" w:space="0" w:color="auto"/>
        <w:bottom w:val="none" w:sz="0" w:space="0" w:color="auto"/>
        <w:right w:val="none" w:sz="0" w:space="0" w:color="auto"/>
      </w:divBdr>
    </w:div>
    <w:div w:id="809440365">
      <w:bodyDiv w:val="1"/>
      <w:marLeft w:val="0"/>
      <w:marRight w:val="0"/>
      <w:marTop w:val="0"/>
      <w:marBottom w:val="0"/>
      <w:divBdr>
        <w:top w:val="none" w:sz="0" w:space="0" w:color="auto"/>
        <w:left w:val="none" w:sz="0" w:space="0" w:color="auto"/>
        <w:bottom w:val="none" w:sz="0" w:space="0" w:color="auto"/>
        <w:right w:val="none" w:sz="0" w:space="0" w:color="auto"/>
      </w:divBdr>
    </w:div>
    <w:div w:id="831680656">
      <w:bodyDiv w:val="1"/>
      <w:marLeft w:val="0"/>
      <w:marRight w:val="0"/>
      <w:marTop w:val="0"/>
      <w:marBottom w:val="0"/>
      <w:divBdr>
        <w:top w:val="none" w:sz="0" w:space="0" w:color="auto"/>
        <w:left w:val="none" w:sz="0" w:space="0" w:color="auto"/>
        <w:bottom w:val="none" w:sz="0" w:space="0" w:color="auto"/>
        <w:right w:val="none" w:sz="0" w:space="0" w:color="auto"/>
      </w:divBdr>
    </w:div>
    <w:div w:id="923340840">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03521087">
      <w:bodyDiv w:val="1"/>
      <w:marLeft w:val="0"/>
      <w:marRight w:val="0"/>
      <w:marTop w:val="0"/>
      <w:marBottom w:val="0"/>
      <w:divBdr>
        <w:top w:val="none" w:sz="0" w:space="0" w:color="auto"/>
        <w:left w:val="none" w:sz="0" w:space="0" w:color="auto"/>
        <w:bottom w:val="none" w:sz="0" w:space="0" w:color="auto"/>
        <w:right w:val="none" w:sz="0" w:space="0" w:color="auto"/>
      </w:divBdr>
    </w:div>
    <w:div w:id="1452671528">
      <w:bodyDiv w:val="1"/>
      <w:marLeft w:val="0"/>
      <w:marRight w:val="0"/>
      <w:marTop w:val="0"/>
      <w:marBottom w:val="0"/>
      <w:divBdr>
        <w:top w:val="none" w:sz="0" w:space="0" w:color="auto"/>
        <w:left w:val="none" w:sz="0" w:space="0" w:color="auto"/>
        <w:bottom w:val="none" w:sz="0" w:space="0" w:color="auto"/>
        <w:right w:val="none" w:sz="0" w:space="0" w:color="auto"/>
      </w:divBdr>
    </w:div>
    <w:div w:id="1711568056">
      <w:bodyDiv w:val="1"/>
      <w:marLeft w:val="0"/>
      <w:marRight w:val="0"/>
      <w:marTop w:val="0"/>
      <w:marBottom w:val="0"/>
      <w:divBdr>
        <w:top w:val="none" w:sz="0" w:space="0" w:color="auto"/>
        <w:left w:val="none" w:sz="0" w:space="0" w:color="auto"/>
        <w:bottom w:val="none" w:sz="0" w:space="0" w:color="auto"/>
        <w:right w:val="none" w:sz="0" w:space="0" w:color="auto"/>
      </w:divBdr>
    </w:div>
    <w:div w:id="1934975791">
      <w:bodyDiv w:val="1"/>
      <w:marLeft w:val="0"/>
      <w:marRight w:val="0"/>
      <w:marTop w:val="0"/>
      <w:marBottom w:val="0"/>
      <w:divBdr>
        <w:top w:val="none" w:sz="0" w:space="0" w:color="auto"/>
        <w:left w:val="none" w:sz="0" w:space="0" w:color="auto"/>
        <w:bottom w:val="none" w:sz="0" w:space="0" w:color="auto"/>
        <w:right w:val="none" w:sz="0" w:space="0" w:color="auto"/>
      </w:divBdr>
    </w:div>
    <w:div w:id="1959407169">
      <w:bodyDiv w:val="1"/>
      <w:marLeft w:val="0"/>
      <w:marRight w:val="0"/>
      <w:marTop w:val="0"/>
      <w:marBottom w:val="0"/>
      <w:divBdr>
        <w:top w:val="none" w:sz="0" w:space="0" w:color="auto"/>
        <w:left w:val="none" w:sz="0" w:space="0" w:color="auto"/>
        <w:bottom w:val="none" w:sz="0" w:space="0" w:color="auto"/>
        <w:right w:val="none" w:sz="0" w:space="0" w:color="auto"/>
      </w:divBdr>
    </w:div>
    <w:div w:id="2083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fecouncil.learningnex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AdminBusinessSupport@fif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1" ma:contentTypeDescription="Create a new document." ma:contentTypeScope="" ma:versionID="6ddd5733355dbbdbdb9c49e899edd58f">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a6a559b079639bc7243194abafce1e7a"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F6A77-135C-4D38-9845-92ED638C404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af155c5-d96b-46f6-847c-02ce2b846c0b"/>
    <ds:schemaRef ds:uri="http://schemas.openxmlformats.org/package/2006/metadata/core-properties"/>
    <ds:schemaRef ds:uri="a665d4e7-1cd5-4589-8380-4022e115b593"/>
    <ds:schemaRef ds:uri="http://www.w3.org/XML/1998/namespace"/>
  </ds:schemaRefs>
</ds:datastoreItem>
</file>

<file path=customXml/itemProps2.xml><?xml version="1.0" encoding="utf-8"?>
<ds:datastoreItem xmlns:ds="http://schemas.openxmlformats.org/officeDocument/2006/customXml" ds:itemID="{AF93FEF4-DADA-40E8-AE41-129DEEA270C8}">
  <ds:schemaRefs>
    <ds:schemaRef ds:uri="http://schemas.openxmlformats.org/officeDocument/2006/bibliography"/>
  </ds:schemaRefs>
</ds:datastoreItem>
</file>

<file path=customXml/itemProps3.xml><?xml version="1.0" encoding="utf-8"?>
<ds:datastoreItem xmlns:ds="http://schemas.openxmlformats.org/officeDocument/2006/customXml" ds:itemID="{FB696F05-169D-4FD8-B3F7-D1094F312ACA}">
  <ds:schemaRefs>
    <ds:schemaRef ds:uri="http://schemas.microsoft.com/sharepoint/v3/contenttype/forms"/>
  </ds:schemaRefs>
</ds:datastoreItem>
</file>

<file path=customXml/itemProps4.xml><?xml version="1.0" encoding="utf-8"?>
<ds:datastoreItem xmlns:ds="http://schemas.openxmlformats.org/officeDocument/2006/customXml" ds:itemID="{75A6969B-AE87-4DE3-8735-99BDEEEFF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Radcliffe</dc:creator>
  <cp:keywords/>
  <dc:description/>
  <cp:lastModifiedBy>Patsy Wheatley</cp:lastModifiedBy>
  <cp:revision>2</cp:revision>
  <dcterms:created xsi:type="dcterms:W3CDTF">2023-11-28T09:22:00Z</dcterms:created>
  <dcterms:modified xsi:type="dcterms:W3CDTF">2023-11-28T09:22:00Z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